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46" w:rsidRDefault="00E50446" w:rsidP="00E50446">
      <w:pPr>
        <w:pStyle w:val="ConsPlusNormal"/>
        <w:jc w:val="both"/>
      </w:pPr>
    </w:p>
    <w:tbl>
      <w:tblPr>
        <w:tblW w:w="4918" w:type="pct"/>
        <w:jc w:val="center"/>
        <w:tblLook w:val="04A0" w:firstRow="1" w:lastRow="0" w:firstColumn="1" w:lastColumn="0" w:noHBand="0" w:noVBand="1"/>
      </w:tblPr>
      <w:tblGrid>
        <w:gridCol w:w="9419"/>
      </w:tblGrid>
      <w:tr w:rsidR="00E50446" w:rsidRPr="00747E10" w:rsidTr="0007657E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50446" w:rsidRPr="00571A12" w:rsidRDefault="00E50446" w:rsidP="0007657E">
            <w:pPr>
              <w:jc w:val="right"/>
              <w:rPr>
                <w:rFonts w:ascii="Arial" w:eastAsia="Times New Roman" w:hAnsi="Arial" w:cs="Arial"/>
                <w:b/>
              </w:rPr>
            </w:pPr>
            <w:r w:rsidRPr="00571A12">
              <w:rPr>
                <w:rFonts w:ascii="Arial" w:eastAsia="Times New Roman" w:hAnsi="Arial" w:cs="Arial"/>
                <w:b/>
              </w:rPr>
              <w:t xml:space="preserve">ПРОЕКТ подготовлен и вносится на рассмотрение </w:t>
            </w:r>
          </w:p>
          <w:p w:rsidR="00E50446" w:rsidRPr="00571A12" w:rsidRDefault="00E50446" w:rsidP="0007657E">
            <w:pPr>
              <w:jc w:val="right"/>
              <w:rPr>
                <w:rFonts w:ascii="Arial" w:eastAsia="Times New Roman" w:hAnsi="Arial" w:cs="Arial"/>
                <w:b/>
              </w:rPr>
            </w:pPr>
            <w:r w:rsidRPr="00571A12">
              <w:rPr>
                <w:rFonts w:ascii="Arial" w:eastAsia="Times New Roman" w:hAnsi="Arial" w:cs="Arial"/>
                <w:b/>
              </w:rPr>
              <w:t>ученого совета первым проректором В.А. Бубновым</w:t>
            </w:r>
          </w:p>
          <w:p w:rsidR="00E50446" w:rsidRPr="00571A12" w:rsidRDefault="00E50446" w:rsidP="0007657E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E50446" w:rsidRPr="00571A12" w:rsidRDefault="00E50446" w:rsidP="0007657E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571A12">
              <w:rPr>
                <w:rFonts w:ascii="Arial" w:eastAsia="Times New Roman" w:hAnsi="Arial" w:cs="Arial"/>
                <w:sz w:val="26"/>
                <w:szCs w:val="26"/>
              </w:rPr>
              <w:t>ФГБОУ ВО «БАЙКАЛЬСКИЙ ГОСУДАРСТВЕННЫЙ УНИВЕРСИТЕТ»</w:t>
            </w:r>
          </w:p>
          <w:p w:rsidR="00E50446" w:rsidRPr="00571A12" w:rsidRDefault="00E50446" w:rsidP="0007657E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571A12">
              <w:rPr>
                <w:rFonts w:ascii="Arial" w:eastAsia="Times New Roman" w:hAnsi="Arial" w:cs="Arial"/>
                <w:sz w:val="26"/>
                <w:szCs w:val="26"/>
              </w:rPr>
              <w:t>РЕШЕНИЕ УЧЕНОГО СОВЕТА от «_____» ________2023 г. № ___</w:t>
            </w:r>
          </w:p>
          <w:p w:rsidR="00E50446" w:rsidRPr="00747E10" w:rsidRDefault="00E50446" w:rsidP="0007657E">
            <w:pPr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5284" w:rsidRDefault="00E50446" w:rsidP="0007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E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571A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создании </w:t>
            </w:r>
            <w:r w:rsidR="002772FF" w:rsidRPr="00747E10">
              <w:rPr>
                <w:rFonts w:ascii="Times New Roman" w:hAnsi="Times New Roman" w:cs="Times New Roman"/>
                <w:b/>
                <w:sz w:val="28"/>
                <w:szCs w:val="28"/>
              </w:rPr>
              <w:t>Байкальско</w:t>
            </w:r>
            <w:r w:rsidR="00571A12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="002772FF" w:rsidRPr="00747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</w:t>
            </w:r>
            <w:r w:rsidR="00571A1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2772FF" w:rsidRPr="00747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357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развития </w:t>
            </w:r>
            <w:r w:rsidR="0073571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профессиональных компетенций</w:t>
            </w:r>
            <w:r w:rsidR="00235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35284" w:rsidRDefault="00235284" w:rsidP="0007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утверждении Положения о Байкальском центре </w:t>
            </w:r>
          </w:p>
          <w:p w:rsidR="00E50446" w:rsidRPr="00747E10" w:rsidRDefault="00235284" w:rsidP="00076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развития профессиональных компетенций</w:t>
            </w:r>
          </w:p>
          <w:p w:rsidR="00E50446" w:rsidRPr="00747E10" w:rsidRDefault="00E50446" w:rsidP="0007657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50446" w:rsidRPr="00571A12" w:rsidRDefault="00E50446" w:rsidP="00571A12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E10">
              <w:rPr>
                <w:rFonts w:ascii="Times New Roman" w:hAnsi="Times New Roman" w:cs="Times New Roman"/>
                <w:sz w:val="28"/>
                <w:szCs w:val="28"/>
              </w:rPr>
              <w:t xml:space="preserve">В целях организации и осуществления образовательной деятельности по программам </w:t>
            </w:r>
            <w:r w:rsidR="00794351" w:rsidRPr="00747E10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Pr="00747E10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образования</w:t>
            </w:r>
            <w:r w:rsidR="00794351" w:rsidRPr="00747E1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47E10" w:rsidRPr="00747E1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программам </w:t>
            </w:r>
            <w:r w:rsidR="00794351" w:rsidRPr="00747E10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</w:t>
            </w:r>
            <w:r w:rsidRPr="00747E1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 w:rsidRPr="00747E1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руководствуясь</w:t>
            </w:r>
            <w:r w:rsidR="00571A12" w:rsidRPr="00A67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пунктами 3.1, 3.3, 3.4</w:t>
            </w:r>
            <w:r w:rsidR="00571A1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47E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подпункт</w:t>
            </w:r>
            <w:r w:rsidR="00571A12">
              <w:rPr>
                <w:rFonts w:ascii="Times New Roman" w:eastAsia="Times New Roman" w:hAnsi="Times New Roman" w:cs="Times New Roman"/>
                <w:sz w:val="28"/>
                <w:szCs w:val="28"/>
              </w:rPr>
              <w:t>ами</w:t>
            </w:r>
            <w:r w:rsidRPr="00747E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71A12">
              <w:rPr>
                <w:rFonts w:ascii="Times New Roman" w:eastAsia="Times New Roman" w:hAnsi="Times New Roman" w:cs="Times New Roman"/>
                <w:sz w:val="28"/>
                <w:szCs w:val="28"/>
              </w:rPr>
              <w:t>9, 10</w:t>
            </w:r>
            <w:r w:rsidRPr="00747E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пункта 4.11 устава Университета, ученый совет ФГБОУ ВО «БГУ»</w:t>
            </w:r>
          </w:p>
          <w:p w:rsidR="00E50446" w:rsidRPr="00747E10" w:rsidRDefault="00E50446" w:rsidP="000765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E10">
              <w:rPr>
                <w:rFonts w:ascii="Times New Roman" w:eastAsia="Times New Roman" w:hAnsi="Times New Roman" w:cs="Times New Roman"/>
                <w:sz w:val="28"/>
                <w:szCs w:val="28"/>
              </w:rPr>
              <w:t>РЕШИЛ:</w:t>
            </w:r>
          </w:p>
          <w:p w:rsidR="00571A12" w:rsidRDefault="00571A12" w:rsidP="0007657E">
            <w:pPr>
              <w:ind w:firstLine="7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Создать Байкальский центр развития профессиональных компетенций.</w:t>
            </w:r>
          </w:p>
          <w:p w:rsidR="00E50446" w:rsidRPr="00747E10" w:rsidRDefault="00571A12" w:rsidP="0007657E">
            <w:pPr>
              <w:ind w:firstLine="7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E50446" w:rsidRPr="00747E1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Утвердить Положени</w:t>
            </w:r>
            <w:r w:rsidR="002772FF" w:rsidRPr="00747E1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E50446" w:rsidRPr="00747E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</w:t>
            </w:r>
            <w:r w:rsidR="002772FF" w:rsidRPr="00747E10">
              <w:rPr>
                <w:rFonts w:ascii="Times New Roman" w:hAnsi="Times New Roman" w:cs="Times New Roman"/>
                <w:sz w:val="28"/>
                <w:szCs w:val="28"/>
              </w:rPr>
              <w:t xml:space="preserve">Байкальском центре </w:t>
            </w:r>
            <w:r w:rsidR="00747E10" w:rsidRPr="00747E10">
              <w:rPr>
                <w:rFonts w:ascii="Times New Roman" w:hAnsi="Times New Roman" w:cs="Times New Roman"/>
                <w:sz w:val="28"/>
                <w:szCs w:val="28"/>
              </w:rPr>
              <w:t>развития профессиональных компетенций</w:t>
            </w:r>
            <w:r w:rsidR="00E50446" w:rsidRPr="00747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0446" w:rsidRPr="00747E10" w:rsidRDefault="00E50446" w:rsidP="000765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446" w:rsidRPr="00747E10" w:rsidRDefault="00E50446" w:rsidP="000765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446" w:rsidRPr="00747E10" w:rsidRDefault="00E50446" w:rsidP="0007657E">
            <w:pPr>
              <w:ind w:right="1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E1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ученого совета                                                        В.В. Игнатенко</w:t>
            </w:r>
          </w:p>
          <w:p w:rsidR="00E50446" w:rsidRPr="00747E10" w:rsidRDefault="00E50446" w:rsidP="000765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446" w:rsidRPr="00747E10" w:rsidRDefault="00E50446" w:rsidP="000765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B8D" w:rsidRPr="00747E10" w:rsidTr="0007657E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F62B8D" w:rsidRPr="00747E10" w:rsidRDefault="00F62B8D" w:rsidP="00F62B8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2B8D" w:rsidRDefault="00E50446" w:rsidP="00E50446">
      <w:pPr>
        <w:sectPr w:rsidR="00F62B8D" w:rsidSect="00F62B8D">
          <w:headerReference w:type="default" r:id="rId7"/>
          <w:pgSz w:w="11900" w:h="16840"/>
          <w:pgMar w:top="1147" w:right="579" w:bottom="1069" w:left="1745" w:header="0" w:footer="3" w:gutter="0"/>
          <w:cols w:space="720"/>
          <w:noEndnote/>
          <w:titlePg/>
          <w:docGrid w:linePitch="360"/>
        </w:sectPr>
      </w:pPr>
      <w:r w:rsidRPr="00747E10">
        <w:br w:type="page"/>
      </w:r>
    </w:p>
    <w:p w:rsidR="00E50446" w:rsidRPr="00747E10" w:rsidRDefault="00E50446" w:rsidP="00E50446"/>
    <w:tbl>
      <w:tblPr>
        <w:tblpPr w:leftFromText="180" w:rightFromText="180" w:horzAnchor="margin" w:tblpY="-5280"/>
        <w:tblW w:w="4918" w:type="pct"/>
        <w:tblLook w:val="04A0" w:firstRow="1" w:lastRow="0" w:firstColumn="1" w:lastColumn="0" w:noHBand="0" w:noVBand="1"/>
      </w:tblPr>
      <w:tblGrid>
        <w:gridCol w:w="9419"/>
      </w:tblGrid>
      <w:tr w:rsidR="00E50446" w:rsidRPr="00747E10" w:rsidTr="00E50446">
        <w:tc>
          <w:tcPr>
            <w:tcW w:w="5000" w:type="pct"/>
            <w:shd w:val="clear" w:color="auto" w:fill="auto"/>
            <w:vAlign w:val="center"/>
          </w:tcPr>
          <w:p w:rsidR="00F62B8D" w:rsidRDefault="00F62B8D" w:rsidP="00E50446">
            <w:pPr>
              <w:jc w:val="righ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  <w:p w:rsidR="00F62B8D" w:rsidRDefault="00F62B8D" w:rsidP="00E50446">
            <w:pPr>
              <w:jc w:val="righ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  <w:p w:rsidR="00F62B8D" w:rsidRDefault="00F62B8D" w:rsidP="00E50446">
            <w:pPr>
              <w:jc w:val="righ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  <w:p w:rsidR="00E50446" w:rsidRPr="00747E10" w:rsidRDefault="00E50446" w:rsidP="00E50446">
            <w:pPr>
              <w:jc w:val="righ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47E1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Приложение</w:t>
            </w:r>
          </w:p>
          <w:p w:rsidR="00E50446" w:rsidRPr="00747E10" w:rsidRDefault="00E50446" w:rsidP="00E50446">
            <w:pPr>
              <w:jc w:val="right"/>
              <w:rPr>
                <w:rFonts w:eastAsia="Calibri"/>
                <w:spacing w:val="4"/>
                <w:sz w:val="28"/>
                <w:szCs w:val="28"/>
              </w:rPr>
            </w:pPr>
            <w:r w:rsidRPr="00747E1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 решению № __ ученого совета БГУ от _______</w:t>
            </w:r>
          </w:p>
          <w:p w:rsidR="00E50446" w:rsidRPr="00747E10" w:rsidRDefault="00E50446" w:rsidP="00E504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1"/>
        <w:tblW w:w="5609" w:type="pct"/>
        <w:tblInd w:w="-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0"/>
        <w:gridCol w:w="851"/>
        <w:gridCol w:w="5811"/>
      </w:tblGrid>
      <w:tr w:rsidR="00E50446" w:rsidRPr="00E50446" w:rsidTr="00E50446">
        <w:trPr>
          <w:trHeight w:val="2825"/>
        </w:trPr>
        <w:tc>
          <w:tcPr>
            <w:tcW w:w="1899" w:type="pct"/>
          </w:tcPr>
          <w:p w:rsidR="00E50446" w:rsidRPr="00E50446" w:rsidRDefault="00E50446" w:rsidP="00E50446">
            <w:pPr>
              <w:spacing w:after="240"/>
              <w:jc w:val="center"/>
            </w:pPr>
            <w:r w:rsidRPr="00E50446">
              <w:t>Министерство науки и высшего образования Российской Федерации</w:t>
            </w:r>
          </w:p>
          <w:p w:rsidR="00E50446" w:rsidRPr="00E50446" w:rsidRDefault="00E50446" w:rsidP="00E50446">
            <w:pPr>
              <w:jc w:val="center"/>
            </w:pPr>
            <w:r w:rsidRPr="00E50446">
              <w:t xml:space="preserve">Федеральное государственное бюджетное образовательное учреждение </w:t>
            </w:r>
          </w:p>
          <w:p w:rsidR="00E50446" w:rsidRPr="00E50446" w:rsidRDefault="00E50446" w:rsidP="00E50446">
            <w:pPr>
              <w:jc w:val="center"/>
            </w:pPr>
            <w:r w:rsidRPr="00E50446">
              <w:t>высшего образования</w:t>
            </w:r>
          </w:p>
          <w:p w:rsidR="00E50446" w:rsidRPr="00E50446" w:rsidRDefault="00E50446" w:rsidP="00E50446">
            <w:pPr>
              <w:jc w:val="center"/>
              <w:rPr>
                <w:b/>
                <w:sz w:val="28"/>
                <w:szCs w:val="28"/>
              </w:rPr>
            </w:pPr>
            <w:r w:rsidRPr="00E50446">
              <w:rPr>
                <w:b/>
                <w:sz w:val="28"/>
                <w:szCs w:val="28"/>
              </w:rPr>
              <w:t>«БАЙКАЛЬСКИЙ</w:t>
            </w:r>
          </w:p>
          <w:p w:rsidR="00E50446" w:rsidRPr="00E50446" w:rsidRDefault="00E50446" w:rsidP="00E50446">
            <w:pPr>
              <w:jc w:val="center"/>
              <w:rPr>
                <w:b/>
                <w:sz w:val="28"/>
                <w:szCs w:val="28"/>
              </w:rPr>
            </w:pPr>
            <w:r w:rsidRPr="00E50446">
              <w:rPr>
                <w:b/>
                <w:sz w:val="28"/>
                <w:szCs w:val="28"/>
              </w:rPr>
              <w:t>ГОСУДАРСТВЕННЫЙ УНИВЕРСИТЕТ»</w:t>
            </w:r>
          </w:p>
          <w:p w:rsidR="00E50446" w:rsidRPr="00E50446" w:rsidRDefault="00E50446" w:rsidP="00E50446">
            <w:pPr>
              <w:jc w:val="center"/>
              <w:rPr>
                <w:b/>
              </w:rPr>
            </w:pPr>
            <w:r w:rsidRPr="00E50446">
              <w:rPr>
                <w:b/>
              </w:rPr>
              <w:t>(ФГБОУ ВО «БГУ»)</w:t>
            </w:r>
          </w:p>
          <w:p w:rsidR="00E50446" w:rsidRPr="00E50446" w:rsidRDefault="00E50446" w:rsidP="00E50446">
            <w:pPr>
              <w:spacing w:before="240"/>
              <w:jc w:val="center"/>
              <w:rPr>
                <w:sz w:val="28"/>
                <w:szCs w:val="28"/>
              </w:rPr>
            </w:pPr>
            <w:r w:rsidRPr="00E50446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396" w:type="pct"/>
          </w:tcPr>
          <w:p w:rsidR="00E50446" w:rsidRPr="00E50446" w:rsidRDefault="00E50446" w:rsidP="00E50446">
            <w:pPr>
              <w:rPr>
                <w:sz w:val="28"/>
                <w:szCs w:val="28"/>
              </w:rPr>
            </w:pPr>
          </w:p>
        </w:tc>
        <w:tc>
          <w:tcPr>
            <w:tcW w:w="2705" w:type="pct"/>
          </w:tcPr>
          <w:p w:rsidR="00E50446" w:rsidRPr="00E50446" w:rsidRDefault="00E50446" w:rsidP="00E50446">
            <w:pPr>
              <w:jc w:val="center"/>
              <w:rPr>
                <w:color w:val="auto"/>
                <w:sz w:val="28"/>
                <w:szCs w:val="28"/>
              </w:rPr>
            </w:pPr>
            <w:r w:rsidRPr="00E50446">
              <w:rPr>
                <w:color w:val="auto"/>
                <w:sz w:val="28"/>
                <w:szCs w:val="28"/>
              </w:rPr>
              <w:t>УТВЕРЖДЕНО</w:t>
            </w:r>
          </w:p>
          <w:p w:rsidR="00E50446" w:rsidRPr="00E50446" w:rsidRDefault="00E50446" w:rsidP="00E50446">
            <w:pPr>
              <w:jc w:val="center"/>
              <w:rPr>
                <w:color w:val="auto"/>
                <w:sz w:val="28"/>
                <w:szCs w:val="28"/>
              </w:rPr>
            </w:pPr>
            <w:r w:rsidRPr="00E50446">
              <w:rPr>
                <w:color w:val="auto"/>
                <w:sz w:val="28"/>
                <w:szCs w:val="28"/>
              </w:rPr>
              <w:t>Ученым советом ФГБОУ ВО «БГУ»</w:t>
            </w:r>
          </w:p>
          <w:p w:rsidR="00E50446" w:rsidRPr="00E50446" w:rsidRDefault="00E50446" w:rsidP="00E50446">
            <w:pPr>
              <w:jc w:val="center"/>
              <w:rPr>
                <w:color w:val="auto"/>
                <w:sz w:val="28"/>
                <w:szCs w:val="28"/>
              </w:rPr>
            </w:pPr>
            <w:r w:rsidRPr="00E50446">
              <w:rPr>
                <w:color w:val="auto"/>
                <w:sz w:val="28"/>
                <w:szCs w:val="28"/>
              </w:rPr>
              <w:t xml:space="preserve">(протокол от </w:t>
            </w:r>
            <w:r w:rsidR="00F93BD4">
              <w:rPr>
                <w:color w:val="auto"/>
                <w:sz w:val="28"/>
                <w:szCs w:val="28"/>
              </w:rPr>
              <w:t>__</w:t>
            </w:r>
            <w:r w:rsidR="00571A12">
              <w:rPr>
                <w:color w:val="auto"/>
                <w:sz w:val="28"/>
                <w:szCs w:val="28"/>
              </w:rPr>
              <w:t>_____</w:t>
            </w:r>
            <w:r w:rsidR="00F93BD4">
              <w:rPr>
                <w:color w:val="auto"/>
                <w:sz w:val="28"/>
                <w:szCs w:val="28"/>
              </w:rPr>
              <w:t>_</w:t>
            </w:r>
            <w:r w:rsidR="00571A12">
              <w:rPr>
                <w:color w:val="auto"/>
                <w:sz w:val="28"/>
                <w:szCs w:val="28"/>
              </w:rPr>
              <w:t>___</w:t>
            </w:r>
            <w:r w:rsidR="00F93BD4">
              <w:rPr>
                <w:color w:val="auto"/>
                <w:sz w:val="28"/>
                <w:szCs w:val="28"/>
              </w:rPr>
              <w:t>_</w:t>
            </w:r>
            <w:r w:rsidRPr="00E50446">
              <w:rPr>
                <w:color w:val="auto"/>
                <w:sz w:val="28"/>
                <w:szCs w:val="28"/>
              </w:rPr>
              <w:t>2023</w:t>
            </w:r>
            <w:r w:rsidR="00571A12">
              <w:rPr>
                <w:color w:val="auto"/>
                <w:sz w:val="28"/>
                <w:szCs w:val="28"/>
              </w:rPr>
              <w:t xml:space="preserve"> г.</w:t>
            </w:r>
            <w:r w:rsidRPr="00E50446">
              <w:rPr>
                <w:color w:val="auto"/>
                <w:sz w:val="28"/>
                <w:szCs w:val="28"/>
              </w:rPr>
              <w:t xml:space="preserve"> № __)</w:t>
            </w:r>
          </w:p>
          <w:p w:rsidR="00E50446" w:rsidRPr="00E50446" w:rsidRDefault="00E50446" w:rsidP="00E50446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E50446" w:rsidRPr="00E50446" w:rsidRDefault="00E50446" w:rsidP="00E50446">
            <w:pPr>
              <w:jc w:val="center"/>
              <w:rPr>
                <w:color w:val="auto"/>
                <w:sz w:val="28"/>
                <w:szCs w:val="28"/>
              </w:rPr>
            </w:pPr>
            <w:r w:rsidRPr="00E50446">
              <w:rPr>
                <w:color w:val="auto"/>
                <w:sz w:val="28"/>
                <w:szCs w:val="28"/>
              </w:rPr>
              <w:t>Председатель ученого совета</w:t>
            </w:r>
          </w:p>
          <w:p w:rsidR="00E50446" w:rsidRPr="00E50446" w:rsidRDefault="00E50446" w:rsidP="00E50446">
            <w:pPr>
              <w:jc w:val="center"/>
              <w:rPr>
                <w:color w:val="auto"/>
                <w:sz w:val="28"/>
                <w:szCs w:val="28"/>
              </w:rPr>
            </w:pPr>
            <w:r w:rsidRPr="00E50446">
              <w:rPr>
                <w:color w:val="auto"/>
                <w:sz w:val="28"/>
                <w:szCs w:val="28"/>
              </w:rPr>
              <w:t>ФГБОУ ВО «БГУ»,</w:t>
            </w:r>
          </w:p>
          <w:p w:rsidR="00E50446" w:rsidRPr="00E50446" w:rsidRDefault="00E50446" w:rsidP="00E50446">
            <w:pPr>
              <w:jc w:val="center"/>
              <w:rPr>
                <w:color w:val="auto"/>
                <w:sz w:val="28"/>
                <w:szCs w:val="28"/>
              </w:rPr>
            </w:pPr>
            <w:r w:rsidRPr="00E50446">
              <w:rPr>
                <w:color w:val="auto"/>
                <w:sz w:val="28"/>
                <w:szCs w:val="28"/>
              </w:rPr>
              <w:t>Ректор ФГБОУ ВО «БГУ»</w:t>
            </w:r>
          </w:p>
          <w:p w:rsidR="00E50446" w:rsidRPr="00E50446" w:rsidRDefault="00E50446" w:rsidP="00E50446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E50446" w:rsidRPr="00E50446" w:rsidRDefault="00E50446" w:rsidP="00E50446">
            <w:pPr>
              <w:jc w:val="center"/>
              <w:rPr>
                <w:color w:val="auto"/>
                <w:sz w:val="28"/>
                <w:szCs w:val="28"/>
              </w:rPr>
            </w:pPr>
            <w:r w:rsidRPr="00E50446">
              <w:rPr>
                <w:color w:val="auto"/>
                <w:sz w:val="28"/>
                <w:szCs w:val="28"/>
              </w:rPr>
              <w:t>___________В.В. Игнатенко</w:t>
            </w:r>
          </w:p>
          <w:p w:rsidR="00E50446" w:rsidRPr="00E50446" w:rsidRDefault="00E50446" w:rsidP="00E5044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0446">
              <w:rPr>
                <w:sz w:val="28"/>
                <w:szCs w:val="28"/>
              </w:rPr>
              <w:t>.</w:t>
            </w:r>
          </w:p>
        </w:tc>
      </w:tr>
      <w:tr w:rsidR="00E50446" w:rsidRPr="00E50446" w:rsidTr="00E50446">
        <w:tc>
          <w:tcPr>
            <w:tcW w:w="1899" w:type="pct"/>
            <w:vAlign w:val="center"/>
          </w:tcPr>
          <w:p w:rsidR="00E50446" w:rsidRPr="00E50446" w:rsidRDefault="00E50446" w:rsidP="00E5044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0446">
              <w:rPr>
                <w:sz w:val="28"/>
                <w:szCs w:val="28"/>
              </w:rPr>
              <w:t>№ ____________</w:t>
            </w:r>
          </w:p>
        </w:tc>
        <w:tc>
          <w:tcPr>
            <w:tcW w:w="3101" w:type="pct"/>
            <w:gridSpan w:val="2"/>
            <w:vAlign w:val="center"/>
          </w:tcPr>
          <w:p w:rsidR="00E50446" w:rsidRPr="00E50446" w:rsidRDefault="00E50446" w:rsidP="00E5044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50446" w:rsidRPr="00E50446" w:rsidTr="00E50446">
        <w:tc>
          <w:tcPr>
            <w:tcW w:w="1899" w:type="pct"/>
            <w:vAlign w:val="center"/>
          </w:tcPr>
          <w:p w:rsidR="00E50446" w:rsidRPr="00E50446" w:rsidRDefault="00E50446" w:rsidP="00E5044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0446">
              <w:rPr>
                <w:sz w:val="28"/>
                <w:szCs w:val="28"/>
              </w:rPr>
              <w:t>г. Иркутск</w:t>
            </w:r>
          </w:p>
        </w:tc>
        <w:tc>
          <w:tcPr>
            <w:tcW w:w="3101" w:type="pct"/>
            <w:gridSpan w:val="2"/>
            <w:vAlign w:val="center"/>
          </w:tcPr>
          <w:p w:rsidR="00E50446" w:rsidRPr="00E50446" w:rsidRDefault="00E50446" w:rsidP="00E5044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A3354" w:rsidRDefault="00BA3354" w:rsidP="00BA3354">
      <w:pPr>
        <w:pStyle w:val="50"/>
        <w:shd w:val="clear" w:color="auto" w:fill="auto"/>
        <w:spacing w:line="240" w:lineRule="auto"/>
        <w:jc w:val="left"/>
        <w:rPr>
          <w:b w:val="0"/>
        </w:rPr>
      </w:pPr>
    </w:p>
    <w:p w:rsidR="00BA3354" w:rsidRDefault="00BA3354" w:rsidP="00BA3354">
      <w:pPr>
        <w:pStyle w:val="50"/>
        <w:shd w:val="clear" w:color="auto" w:fill="auto"/>
        <w:spacing w:line="240" w:lineRule="auto"/>
        <w:jc w:val="left"/>
        <w:rPr>
          <w:b w:val="0"/>
        </w:rPr>
      </w:pPr>
      <w:r w:rsidRPr="00BA3354">
        <w:rPr>
          <w:b w:val="0"/>
        </w:rPr>
        <w:t>О Байкальск</w:t>
      </w:r>
      <w:r>
        <w:rPr>
          <w:b w:val="0"/>
        </w:rPr>
        <w:t>ом</w:t>
      </w:r>
      <w:r w:rsidRPr="00BA3354">
        <w:rPr>
          <w:b w:val="0"/>
        </w:rPr>
        <w:t xml:space="preserve"> центр</w:t>
      </w:r>
      <w:r>
        <w:rPr>
          <w:b w:val="0"/>
        </w:rPr>
        <w:t>е</w:t>
      </w:r>
      <w:r w:rsidRPr="00BA3354">
        <w:rPr>
          <w:b w:val="0"/>
        </w:rPr>
        <w:t xml:space="preserve"> развития </w:t>
      </w:r>
    </w:p>
    <w:p w:rsidR="00E50446" w:rsidRDefault="00BA3354" w:rsidP="00BA3354">
      <w:pPr>
        <w:pStyle w:val="50"/>
        <w:shd w:val="clear" w:color="auto" w:fill="auto"/>
        <w:spacing w:line="240" w:lineRule="auto"/>
        <w:jc w:val="left"/>
        <w:rPr>
          <w:b w:val="0"/>
        </w:rPr>
      </w:pPr>
      <w:r w:rsidRPr="00BA3354">
        <w:rPr>
          <w:b w:val="0"/>
        </w:rPr>
        <w:t>профессиональных компетенций</w:t>
      </w:r>
    </w:p>
    <w:p w:rsidR="00BA3354" w:rsidRPr="00BA3354" w:rsidRDefault="00BA3354" w:rsidP="00BA3354">
      <w:pPr>
        <w:pStyle w:val="50"/>
        <w:shd w:val="clear" w:color="auto" w:fill="auto"/>
        <w:spacing w:line="240" w:lineRule="auto"/>
        <w:jc w:val="left"/>
        <w:rPr>
          <w:b w:val="0"/>
        </w:rPr>
      </w:pPr>
    </w:p>
    <w:p w:rsidR="00BD7988" w:rsidRPr="00747E10" w:rsidRDefault="00391E3D">
      <w:pPr>
        <w:pStyle w:val="50"/>
        <w:shd w:val="clear" w:color="auto" w:fill="auto"/>
        <w:spacing w:after="299" w:line="280" w:lineRule="exact"/>
      </w:pPr>
      <w:r w:rsidRPr="00747E10">
        <w:t>1. Общие положения</w:t>
      </w:r>
    </w:p>
    <w:p w:rsidR="00BD7988" w:rsidRPr="00747E10" w:rsidRDefault="002772FF">
      <w:pPr>
        <w:pStyle w:val="21"/>
        <w:numPr>
          <w:ilvl w:val="0"/>
          <w:numId w:val="1"/>
        </w:numPr>
        <w:shd w:val="clear" w:color="auto" w:fill="auto"/>
        <w:tabs>
          <w:tab w:val="left" w:pos="1433"/>
        </w:tabs>
        <w:spacing w:before="0" w:after="0"/>
        <w:ind w:firstLine="780"/>
        <w:jc w:val="both"/>
      </w:pPr>
      <w:r w:rsidRPr="00747E10">
        <w:t xml:space="preserve">Байкальский центр </w:t>
      </w:r>
      <w:r w:rsidR="00747E10" w:rsidRPr="00747E10">
        <w:t>развития профессиональных компетенций</w:t>
      </w:r>
      <w:r w:rsidR="00391E3D" w:rsidRPr="00747E10">
        <w:t xml:space="preserve"> (сокращенное наименование: </w:t>
      </w:r>
      <w:r w:rsidRPr="00747E10">
        <w:t>Центр профессиональных компетенций</w:t>
      </w:r>
      <w:r w:rsidR="00391E3D" w:rsidRPr="00747E10">
        <w:t>) (далее - Центр) является структурным подразделением ФГБОУ ВО «БГУ» (далее - Университет).</w:t>
      </w:r>
    </w:p>
    <w:p w:rsidR="00BD7988" w:rsidRPr="00747E10" w:rsidRDefault="00391E3D">
      <w:pPr>
        <w:pStyle w:val="21"/>
        <w:numPr>
          <w:ilvl w:val="0"/>
          <w:numId w:val="1"/>
        </w:numPr>
        <w:shd w:val="clear" w:color="auto" w:fill="auto"/>
        <w:tabs>
          <w:tab w:val="left" w:pos="1433"/>
        </w:tabs>
        <w:spacing w:before="0" w:after="0"/>
        <w:ind w:firstLine="780"/>
        <w:jc w:val="both"/>
      </w:pPr>
      <w:r w:rsidRPr="00747E10">
        <w:t>Центр создан с целью удовлетворения образовательных и профессиональных потребностей специалистов организаций и учреждений в повышении квалификации и профессиональной переподготовке в условиях изменяющихся потребностей рынка и растущих требований к теоретической, практической и технической подготовке специалистов, а также дополнительного образования детей и взрослых в целях формирования и развития творческих способностей детей и взрослых, удовлетворения их индивидуальных потребностей в интеллектуальном, нравственном и физическом совершенствовании, формирования культуры здорового и безопасного образа жизни, укрепления здоровья, а также организации их свободного времени, профессионального развития человека, обеспечения соответствия его квалификации меняющимся условиям профессиональной деятельности и социальной среды.</w:t>
      </w:r>
    </w:p>
    <w:p w:rsidR="00BD7988" w:rsidRPr="00747E10" w:rsidRDefault="00391E3D">
      <w:pPr>
        <w:pStyle w:val="21"/>
        <w:numPr>
          <w:ilvl w:val="0"/>
          <w:numId w:val="1"/>
        </w:numPr>
        <w:shd w:val="clear" w:color="auto" w:fill="auto"/>
        <w:tabs>
          <w:tab w:val="left" w:pos="1433"/>
        </w:tabs>
        <w:spacing w:before="0" w:after="0"/>
        <w:ind w:firstLine="780"/>
        <w:jc w:val="both"/>
      </w:pPr>
      <w:r w:rsidRPr="00747E10">
        <w:t>Центр создается, реорганизуется и ликвидируется на основании решения Ученого совета Университета.</w:t>
      </w:r>
    </w:p>
    <w:p w:rsidR="00BD7988" w:rsidRPr="00747E10" w:rsidRDefault="00391E3D">
      <w:pPr>
        <w:pStyle w:val="21"/>
        <w:numPr>
          <w:ilvl w:val="0"/>
          <w:numId w:val="1"/>
        </w:numPr>
        <w:shd w:val="clear" w:color="auto" w:fill="auto"/>
        <w:tabs>
          <w:tab w:val="left" w:pos="1433"/>
        </w:tabs>
        <w:spacing w:before="0" w:after="0"/>
        <w:ind w:firstLine="780"/>
        <w:jc w:val="both"/>
      </w:pPr>
      <w:r w:rsidRPr="00747E10">
        <w:t>Центр может иметь печать со своим наименованием.</w:t>
      </w:r>
    </w:p>
    <w:p w:rsidR="00BD7988" w:rsidRPr="00747E10" w:rsidRDefault="00391E3D">
      <w:pPr>
        <w:pStyle w:val="21"/>
        <w:numPr>
          <w:ilvl w:val="0"/>
          <w:numId w:val="1"/>
        </w:numPr>
        <w:shd w:val="clear" w:color="auto" w:fill="auto"/>
        <w:tabs>
          <w:tab w:val="left" w:pos="1433"/>
        </w:tabs>
        <w:spacing w:before="0" w:after="0"/>
        <w:ind w:firstLine="780"/>
        <w:jc w:val="both"/>
      </w:pPr>
      <w:r w:rsidRPr="00747E10">
        <w:t>Договоры, фактическим исполнителем по которым выступает Центр, заключаются от имени Университета.</w:t>
      </w:r>
    </w:p>
    <w:p w:rsidR="00BD7988" w:rsidRPr="00747E10" w:rsidRDefault="00391E3D">
      <w:pPr>
        <w:pStyle w:val="21"/>
        <w:numPr>
          <w:ilvl w:val="0"/>
          <w:numId w:val="1"/>
        </w:numPr>
        <w:shd w:val="clear" w:color="auto" w:fill="auto"/>
        <w:tabs>
          <w:tab w:val="left" w:pos="1433"/>
        </w:tabs>
        <w:spacing w:before="0" w:after="0"/>
        <w:ind w:firstLine="780"/>
        <w:jc w:val="both"/>
      </w:pPr>
      <w:r w:rsidRPr="00747E10">
        <w:t xml:space="preserve">Центр осуществляет свою деятельность на принципах ответственности за результаты деятельности, самоокупаемости и материальной заинтересованности в результатах своей деятельности как </w:t>
      </w:r>
      <w:proofErr w:type="spellStart"/>
      <w:r w:rsidRPr="00747E10">
        <w:t>доходообразующее</w:t>
      </w:r>
      <w:proofErr w:type="spellEnd"/>
      <w:r w:rsidRPr="00747E10">
        <w:t xml:space="preserve"> структурное подразделение Университета.</w:t>
      </w:r>
    </w:p>
    <w:p w:rsidR="00BD7988" w:rsidRPr="00747E10" w:rsidRDefault="00391E3D">
      <w:pPr>
        <w:pStyle w:val="21"/>
        <w:numPr>
          <w:ilvl w:val="0"/>
          <w:numId w:val="1"/>
        </w:numPr>
        <w:shd w:val="clear" w:color="auto" w:fill="auto"/>
        <w:tabs>
          <w:tab w:val="left" w:pos="1433"/>
        </w:tabs>
        <w:spacing w:before="0" w:after="0"/>
        <w:ind w:firstLine="780"/>
        <w:jc w:val="both"/>
      </w:pPr>
      <w:r w:rsidRPr="00747E10">
        <w:t>В своей деятельности Центр руководствуется: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084"/>
        </w:tabs>
        <w:spacing w:before="0" w:after="0" w:line="280" w:lineRule="exact"/>
        <w:ind w:firstLine="740"/>
        <w:jc w:val="both"/>
      </w:pPr>
      <w:r w:rsidRPr="00747E10">
        <w:t>Конституцией Российской Федерации;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040"/>
        </w:tabs>
        <w:spacing w:before="0" w:after="0" w:line="336" w:lineRule="exact"/>
        <w:ind w:firstLine="740"/>
        <w:jc w:val="both"/>
      </w:pPr>
      <w:r w:rsidRPr="00747E10">
        <w:t>Федеральным законом от 29.12.2012 № 273-ФЗ «Об образовании в Российской Федерации»;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084"/>
        </w:tabs>
        <w:spacing w:before="0" w:after="0" w:line="280" w:lineRule="exact"/>
        <w:ind w:firstLine="740"/>
        <w:jc w:val="both"/>
      </w:pPr>
      <w:r w:rsidRPr="00747E10">
        <w:t>иными федеральными законами;</w:t>
      </w:r>
    </w:p>
    <w:p w:rsidR="00BD7988" w:rsidRPr="00747E10" w:rsidRDefault="00391E3D" w:rsidP="00735712">
      <w:pPr>
        <w:pStyle w:val="21"/>
        <w:numPr>
          <w:ilvl w:val="0"/>
          <w:numId w:val="2"/>
        </w:numPr>
        <w:shd w:val="clear" w:color="auto" w:fill="auto"/>
        <w:tabs>
          <w:tab w:val="left" w:pos="1084"/>
        </w:tabs>
        <w:spacing w:before="0" w:after="0" w:line="280" w:lineRule="exact"/>
        <w:ind w:firstLine="740"/>
        <w:jc w:val="both"/>
      </w:pPr>
      <w:r w:rsidRPr="00747E10">
        <w:t>нормативными правовыми актами федеральных органов исполнительной власти;</w:t>
      </w:r>
    </w:p>
    <w:p w:rsidR="00BD7988" w:rsidRPr="00747E10" w:rsidRDefault="00391E3D" w:rsidP="00735712">
      <w:pPr>
        <w:pStyle w:val="21"/>
        <w:numPr>
          <w:ilvl w:val="0"/>
          <w:numId w:val="2"/>
        </w:numPr>
        <w:shd w:val="clear" w:color="auto" w:fill="auto"/>
        <w:tabs>
          <w:tab w:val="left" w:pos="1084"/>
        </w:tabs>
        <w:spacing w:before="0" w:after="0" w:line="280" w:lineRule="exact"/>
        <w:ind w:firstLine="740"/>
        <w:jc w:val="both"/>
      </w:pPr>
      <w:r w:rsidRPr="00747E10">
        <w:t>уставом Университета;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084"/>
        </w:tabs>
        <w:spacing w:before="0" w:after="0" w:line="326" w:lineRule="exact"/>
        <w:ind w:firstLine="740"/>
        <w:jc w:val="both"/>
      </w:pPr>
      <w:r w:rsidRPr="00747E10">
        <w:t>иными локальными нормативными актами Университета;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084"/>
        </w:tabs>
        <w:spacing w:before="0" w:after="277" w:line="326" w:lineRule="exact"/>
        <w:ind w:firstLine="740"/>
        <w:jc w:val="both"/>
      </w:pPr>
      <w:r w:rsidRPr="00747E10">
        <w:t>настоящим Положением.</w:t>
      </w:r>
    </w:p>
    <w:p w:rsidR="00BD7988" w:rsidRPr="00747E10" w:rsidRDefault="00391E3D">
      <w:pPr>
        <w:pStyle w:val="50"/>
        <w:shd w:val="clear" w:color="auto" w:fill="auto"/>
        <w:spacing w:after="303" w:line="280" w:lineRule="exact"/>
        <w:ind w:left="3200"/>
        <w:jc w:val="left"/>
      </w:pPr>
      <w:r w:rsidRPr="00747E10">
        <w:t>2. Задачи и функции Центра</w:t>
      </w:r>
    </w:p>
    <w:p w:rsidR="00BD7988" w:rsidRPr="00747E10" w:rsidRDefault="00391E3D">
      <w:pPr>
        <w:pStyle w:val="21"/>
        <w:numPr>
          <w:ilvl w:val="0"/>
          <w:numId w:val="3"/>
        </w:numPr>
        <w:shd w:val="clear" w:color="auto" w:fill="auto"/>
        <w:tabs>
          <w:tab w:val="left" w:pos="1360"/>
        </w:tabs>
        <w:spacing w:before="0" w:after="0" w:line="317" w:lineRule="exact"/>
        <w:ind w:firstLine="740"/>
        <w:jc w:val="both"/>
      </w:pPr>
      <w:r w:rsidRPr="00747E10">
        <w:t>Задачами Центра являются: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040"/>
        </w:tabs>
        <w:spacing w:before="0" w:after="0" w:line="317" w:lineRule="exact"/>
        <w:ind w:firstLine="740"/>
        <w:jc w:val="both"/>
      </w:pPr>
      <w:r w:rsidRPr="00747E10">
        <w:t>реализация дополнительных профессиональных образовательных программ;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040"/>
        </w:tabs>
        <w:spacing w:before="0" w:after="0" w:line="317" w:lineRule="exact"/>
        <w:ind w:firstLine="740"/>
        <w:jc w:val="both"/>
      </w:pPr>
      <w:r w:rsidRPr="00747E10">
        <w:t>реализация дополнительных общеобразовательных программ для детей и взрослых;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045"/>
        </w:tabs>
        <w:spacing w:before="0" w:after="0" w:line="317" w:lineRule="exact"/>
        <w:ind w:firstLine="740"/>
        <w:jc w:val="both"/>
      </w:pPr>
      <w:r w:rsidRPr="00747E10">
        <w:t>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045"/>
        </w:tabs>
        <w:spacing w:before="0" w:after="0" w:line="317" w:lineRule="exact"/>
        <w:ind w:firstLine="740"/>
        <w:jc w:val="both"/>
      </w:pPr>
      <w:r w:rsidRPr="00747E10">
        <w:t>развитие научного сотрудничества с 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045"/>
        </w:tabs>
        <w:spacing w:before="0" w:after="0" w:line="317" w:lineRule="exact"/>
        <w:ind w:firstLine="740"/>
        <w:jc w:val="both"/>
      </w:pPr>
      <w:r w:rsidRPr="00747E10">
        <w:t>проведение научно-практических конференций, семинаров, круглых столов, тренингов, конкурсов по актуальным проблемам;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084"/>
        </w:tabs>
        <w:spacing w:before="0" w:after="0" w:line="317" w:lineRule="exact"/>
        <w:ind w:firstLine="740"/>
        <w:jc w:val="both"/>
      </w:pPr>
      <w:r w:rsidRPr="00747E10">
        <w:t>организация и проведение стажировок.</w:t>
      </w:r>
    </w:p>
    <w:p w:rsidR="00BD7988" w:rsidRPr="00747E10" w:rsidRDefault="00391E3D">
      <w:pPr>
        <w:pStyle w:val="21"/>
        <w:numPr>
          <w:ilvl w:val="0"/>
          <w:numId w:val="3"/>
        </w:numPr>
        <w:shd w:val="clear" w:color="auto" w:fill="auto"/>
        <w:tabs>
          <w:tab w:val="left" w:pos="1360"/>
        </w:tabs>
        <w:spacing w:before="0" w:after="0" w:line="317" w:lineRule="exact"/>
        <w:ind w:firstLine="740"/>
        <w:jc w:val="both"/>
      </w:pPr>
      <w:r w:rsidRPr="00747E10">
        <w:t>Для достижения целей, указанных в пункте 1.2 настоящего Положения, в рамках решения задач, указанных в пункте 2.1 настоящего Положения, Центр осуществляет следующие функции:</w:t>
      </w:r>
    </w:p>
    <w:p w:rsidR="00BD7988" w:rsidRPr="00747E10" w:rsidRDefault="00391E3D" w:rsidP="00E1334C">
      <w:pPr>
        <w:pStyle w:val="21"/>
        <w:numPr>
          <w:ilvl w:val="0"/>
          <w:numId w:val="2"/>
        </w:numPr>
        <w:shd w:val="clear" w:color="auto" w:fill="auto"/>
        <w:tabs>
          <w:tab w:val="left" w:pos="1360"/>
          <w:tab w:val="left" w:pos="4666"/>
        </w:tabs>
        <w:spacing w:before="0" w:after="0" w:line="317" w:lineRule="exact"/>
        <w:ind w:firstLine="740"/>
        <w:jc w:val="both"/>
      </w:pPr>
      <w:r w:rsidRPr="00747E10">
        <w:t>разработка проектов</w:t>
      </w:r>
      <w:r w:rsidR="00794351" w:rsidRPr="00747E10">
        <w:t xml:space="preserve"> </w:t>
      </w:r>
      <w:r w:rsidRPr="00747E10">
        <w:t>дополнительных профессиональных</w:t>
      </w:r>
      <w:r w:rsidR="000A702F" w:rsidRPr="00747E10">
        <w:t xml:space="preserve"> </w:t>
      </w:r>
      <w:r w:rsidRPr="00747E10">
        <w:t>образовательных программ и дополнительных общеобразовательных программ, предлагаемых к реализации Центром, и обеспечение их утверждения в установленном порядке;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045"/>
        </w:tabs>
        <w:spacing w:before="0" w:after="0"/>
        <w:ind w:firstLine="740"/>
        <w:jc w:val="both"/>
      </w:pPr>
      <w:r w:rsidRPr="00747E10">
        <w:t>мониторинг информации о потребностях государственных органов, организаций и граждан в дополнительном образовании;</w:t>
      </w:r>
    </w:p>
    <w:p w:rsidR="00BD7988" w:rsidRPr="00747E10" w:rsidRDefault="00391E3D" w:rsidP="004D27DF">
      <w:pPr>
        <w:pStyle w:val="21"/>
        <w:numPr>
          <w:ilvl w:val="0"/>
          <w:numId w:val="2"/>
        </w:numPr>
        <w:shd w:val="clear" w:color="auto" w:fill="auto"/>
        <w:tabs>
          <w:tab w:val="left" w:pos="1089"/>
        </w:tabs>
        <w:spacing w:before="0" w:after="0"/>
        <w:ind w:firstLine="740"/>
        <w:jc w:val="both"/>
      </w:pPr>
      <w:r w:rsidRPr="00747E10">
        <w:t>подготовка документации и обеспечение участия Университета в</w:t>
      </w:r>
      <w:r w:rsidR="000A702F" w:rsidRPr="00747E10">
        <w:t xml:space="preserve"> </w:t>
      </w:r>
      <w:r w:rsidRPr="00747E10">
        <w:t>процедурах закупки образовательных услуг, исполнителем которых является Университет, государственными</w:t>
      </w:r>
      <w:r w:rsidRPr="00747E10">
        <w:tab/>
        <w:t>органами и</w:t>
      </w:r>
      <w:r w:rsidRPr="00747E10">
        <w:tab/>
        <w:t>организациями по</w:t>
      </w:r>
      <w:r w:rsidR="000A702F" w:rsidRPr="00747E10">
        <w:t xml:space="preserve"> </w:t>
      </w:r>
      <w:r w:rsidRPr="00747E10">
        <w:t>дополнительным образовательным программам, реализуемым Центром;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050"/>
        </w:tabs>
        <w:spacing w:before="0" w:after="0"/>
        <w:ind w:firstLine="740"/>
        <w:jc w:val="both"/>
      </w:pPr>
      <w:r w:rsidRPr="00747E10">
        <w:t>обеспечение заключения договоров об образовании при реализации Центром дополнительных образовательных программ и иных договоров об оказании образовательных услуг, исполнителем по которым является Университет;</w:t>
      </w:r>
    </w:p>
    <w:p w:rsidR="00BD7988" w:rsidRPr="00747E10" w:rsidRDefault="00391E3D" w:rsidP="00D85551">
      <w:pPr>
        <w:pStyle w:val="21"/>
        <w:numPr>
          <w:ilvl w:val="0"/>
          <w:numId w:val="2"/>
        </w:numPr>
        <w:shd w:val="clear" w:color="auto" w:fill="auto"/>
        <w:tabs>
          <w:tab w:val="left" w:pos="1360"/>
        </w:tabs>
        <w:spacing w:before="0" w:after="0"/>
        <w:ind w:firstLine="740"/>
        <w:jc w:val="both"/>
      </w:pPr>
      <w:r w:rsidRPr="00747E10">
        <w:t>подбор преподавателей для реализации дополнительных образовательных программ и подготовка предложений по оформлению отношений между ними и Университетом в целях обеспечения реализации дополнительных образовательных программ;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/>
        <w:ind w:firstLine="740"/>
        <w:jc w:val="both"/>
      </w:pPr>
      <w:r w:rsidRPr="00747E10">
        <w:t>формирование во взаимодействии с компетентными структурными подразделениями отчетных и иных документов, связанных с реализацией дополнительных образовательных программ, внесение информации в соответствии с законодательством и локальными нормативными актами Университета в автоматизированные информационные системы;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/>
        <w:ind w:firstLine="740"/>
        <w:jc w:val="both"/>
      </w:pPr>
      <w:r w:rsidRPr="00747E10">
        <w:t>обеспечение во взаимодействии с компетентными структурными подразделениями оформления документов, необходимых для финансирования деятельности Центра, осуществления закупок;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/>
        <w:ind w:firstLine="740"/>
        <w:jc w:val="both"/>
      </w:pPr>
      <w:r w:rsidRPr="00747E10">
        <w:t>во взаимодействии с компетентными структурными подразделениями продвижение информации о деятельности Центра, реализуемых им дополнительных образовательных программах в средствах массовой информации и информационно-телекоммуникационной сети «Интернет»;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/>
        <w:ind w:firstLine="740"/>
        <w:jc w:val="both"/>
      </w:pPr>
      <w:r w:rsidRPr="00747E10">
        <w:t>обеспечение заключения Университетом договоров на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гражданам, исполнение указанных договоров от имени Университета;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/>
        <w:ind w:firstLine="740"/>
        <w:jc w:val="both"/>
      </w:pPr>
      <w:r w:rsidRPr="00747E10">
        <w:t>организация и проведение научно-практических конференций, семинаров, круглых столов, тренингов, конкурсов по актуальным проблемам, стажировок, включая обеспечение заключения необходимых договоров, оформление документов и внесение информации в автоматизированные информационные системы;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038"/>
        </w:tabs>
        <w:spacing w:before="0"/>
        <w:ind w:firstLine="740"/>
        <w:jc w:val="both"/>
      </w:pPr>
      <w:r w:rsidRPr="00747E10">
        <w:t>ведение переговоров с 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 по вопросам сотрудничества при реализации дополнительных образовательных программ, организации и проведении научно-практических конференций, семинаров, круглых столов, тренингов, конкурсов по актуальным проблемам, стажировок.</w:t>
      </w:r>
    </w:p>
    <w:p w:rsidR="00BD7988" w:rsidRDefault="00391E3D">
      <w:pPr>
        <w:pStyle w:val="23"/>
        <w:keepNext/>
        <w:keepLines/>
        <w:shd w:val="clear" w:color="auto" w:fill="auto"/>
        <w:spacing w:before="0"/>
        <w:ind w:right="400"/>
        <w:rPr>
          <w:b/>
        </w:rPr>
      </w:pPr>
      <w:bookmarkStart w:id="1" w:name="bookmark1"/>
      <w:r w:rsidRPr="00955380">
        <w:rPr>
          <w:b/>
        </w:rPr>
        <w:t>3. Организация деятельности Центра</w:t>
      </w:r>
      <w:bookmarkEnd w:id="1"/>
    </w:p>
    <w:p w:rsidR="00955380" w:rsidRPr="00955380" w:rsidRDefault="00955380">
      <w:pPr>
        <w:pStyle w:val="23"/>
        <w:keepNext/>
        <w:keepLines/>
        <w:shd w:val="clear" w:color="auto" w:fill="auto"/>
        <w:spacing w:before="0"/>
        <w:ind w:right="400"/>
        <w:rPr>
          <w:b/>
        </w:rPr>
      </w:pPr>
    </w:p>
    <w:p w:rsidR="00BD7988" w:rsidRPr="00747E10" w:rsidRDefault="00391E3D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spacing w:before="0" w:after="0"/>
        <w:ind w:firstLine="740"/>
        <w:jc w:val="both"/>
      </w:pPr>
      <w:r w:rsidRPr="00747E10">
        <w:t>Центр возглавляет директор, назначаемый ректором Университета, по представлению курирующего проректора в соответствии с утвержденным распределением обязанностей (далее - проректор).</w:t>
      </w:r>
    </w:p>
    <w:p w:rsidR="00BD7988" w:rsidRPr="00747E10" w:rsidRDefault="00391E3D">
      <w:pPr>
        <w:pStyle w:val="21"/>
        <w:shd w:val="clear" w:color="auto" w:fill="auto"/>
        <w:spacing w:before="0" w:after="0"/>
        <w:ind w:firstLine="740"/>
        <w:jc w:val="both"/>
      </w:pPr>
      <w:r w:rsidRPr="00747E10">
        <w:t>В период отсутствия директора Центра его обязанности исполняет лицо, назначенное в установленном порядке.</w:t>
      </w:r>
    </w:p>
    <w:p w:rsidR="00BD7988" w:rsidRPr="00747E10" w:rsidRDefault="00391E3D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spacing w:before="0" w:after="0"/>
        <w:ind w:firstLine="740"/>
        <w:jc w:val="both"/>
      </w:pPr>
      <w:r w:rsidRPr="00747E10">
        <w:t>Директор Центра непосредственно подчиняется проректору.</w:t>
      </w:r>
    </w:p>
    <w:p w:rsidR="00BD7988" w:rsidRPr="00747E10" w:rsidRDefault="00391E3D">
      <w:pPr>
        <w:pStyle w:val="21"/>
        <w:numPr>
          <w:ilvl w:val="0"/>
          <w:numId w:val="4"/>
        </w:numPr>
        <w:shd w:val="clear" w:color="auto" w:fill="auto"/>
        <w:tabs>
          <w:tab w:val="left" w:pos="1439"/>
        </w:tabs>
        <w:spacing w:before="0" w:after="0"/>
        <w:ind w:firstLine="760"/>
        <w:jc w:val="both"/>
      </w:pPr>
      <w:r w:rsidRPr="00747E10">
        <w:t>Директор Центра издает распоряжения и дает указания, обязательные для всех работников Центра и обучающихся в Центре.</w:t>
      </w:r>
    </w:p>
    <w:p w:rsidR="00BD7988" w:rsidRPr="00747E10" w:rsidRDefault="00391E3D">
      <w:pPr>
        <w:pStyle w:val="21"/>
        <w:numPr>
          <w:ilvl w:val="0"/>
          <w:numId w:val="4"/>
        </w:numPr>
        <w:shd w:val="clear" w:color="auto" w:fill="auto"/>
        <w:tabs>
          <w:tab w:val="left" w:pos="1439"/>
        </w:tabs>
        <w:spacing w:before="0" w:after="0"/>
        <w:ind w:firstLine="760"/>
        <w:jc w:val="both"/>
      </w:pPr>
      <w:r w:rsidRPr="00747E10">
        <w:t>Центр имеет право на использование аудиторного фонда, средств связи, а также Интернет-ресурсов Университета для проведения учебных занятий, научных и информационных мероприятий.</w:t>
      </w:r>
    </w:p>
    <w:p w:rsidR="00BD7988" w:rsidRPr="00747E10" w:rsidRDefault="00391E3D">
      <w:pPr>
        <w:pStyle w:val="21"/>
        <w:numPr>
          <w:ilvl w:val="0"/>
          <w:numId w:val="4"/>
        </w:numPr>
        <w:shd w:val="clear" w:color="auto" w:fill="auto"/>
        <w:tabs>
          <w:tab w:val="left" w:pos="1439"/>
        </w:tabs>
        <w:spacing w:before="0" w:after="0"/>
        <w:ind w:firstLine="760"/>
        <w:jc w:val="both"/>
      </w:pPr>
      <w:r w:rsidRPr="00747E10">
        <w:t>Для реализации своих задач и функций Центр в лице его директора и иных работников имеет право взаимодействовать со всеми структурными подразделениями Университета и работниками Университета, получать от них необходимую информацию, а также содействие в реализации задач и функций Центра в пределах компетенции соответствующих структурных подразделений (работников). Локальными нормативными актами Университета может устанавливаться порядок взаимодействия Центра со структурными подразделениями и работниками Университета по отдельным вопросам.</w:t>
      </w:r>
    </w:p>
    <w:p w:rsidR="00BD7988" w:rsidRPr="00747E10" w:rsidRDefault="00391E3D">
      <w:pPr>
        <w:pStyle w:val="21"/>
        <w:numPr>
          <w:ilvl w:val="0"/>
          <w:numId w:val="4"/>
        </w:numPr>
        <w:shd w:val="clear" w:color="auto" w:fill="auto"/>
        <w:tabs>
          <w:tab w:val="left" w:pos="1439"/>
        </w:tabs>
        <w:spacing w:before="0" w:after="0"/>
        <w:ind w:firstLine="760"/>
        <w:jc w:val="both"/>
      </w:pPr>
      <w:r w:rsidRPr="00747E10">
        <w:t>Центр обязан ежегодно отчитываться о своей деятельности перед руководством Университета путем предоставления ежегодного итогового отчета, ежегодной статистической отчетности по форме федерального статистического наблюдения.</w:t>
      </w:r>
    </w:p>
    <w:p w:rsidR="00BD7988" w:rsidRPr="00747E10" w:rsidRDefault="00391E3D">
      <w:pPr>
        <w:pStyle w:val="21"/>
        <w:numPr>
          <w:ilvl w:val="0"/>
          <w:numId w:val="4"/>
        </w:numPr>
        <w:shd w:val="clear" w:color="auto" w:fill="auto"/>
        <w:tabs>
          <w:tab w:val="left" w:pos="1439"/>
        </w:tabs>
        <w:spacing w:before="0" w:after="0"/>
        <w:ind w:firstLine="760"/>
        <w:jc w:val="both"/>
      </w:pPr>
      <w:r w:rsidRPr="00747E10">
        <w:t>Финансовое обеспечение деятельности Центра осуществляется по принципу самоокупаемости в порядке, установленном приказом ректора Университета.</w:t>
      </w:r>
    </w:p>
    <w:p w:rsidR="00BD7988" w:rsidRPr="00747E10" w:rsidRDefault="00391E3D">
      <w:pPr>
        <w:pStyle w:val="21"/>
        <w:shd w:val="clear" w:color="auto" w:fill="auto"/>
        <w:spacing w:before="0" w:after="0"/>
        <w:ind w:firstLine="760"/>
        <w:jc w:val="both"/>
      </w:pPr>
      <w:r w:rsidRPr="00747E10">
        <w:t>Центр обязан соблюдать финансовую дисциплину, определяемую требованиями законодательства и локальных нормативных актов Университета.</w:t>
      </w:r>
    </w:p>
    <w:p w:rsidR="00BD7988" w:rsidRPr="00747E10" w:rsidRDefault="00391E3D">
      <w:pPr>
        <w:pStyle w:val="21"/>
        <w:numPr>
          <w:ilvl w:val="0"/>
          <w:numId w:val="4"/>
        </w:numPr>
        <w:shd w:val="clear" w:color="auto" w:fill="auto"/>
        <w:tabs>
          <w:tab w:val="left" w:pos="1439"/>
        </w:tabs>
        <w:spacing w:before="0" w:after="0"/>
        <w:ind w:firstLine="760"/>
        <w:jc w:val="both"/>
      </w:pPr>
      <w:r w:rsidRPr="00747E10">
        <w:t>Директор Центра: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0"/>
        <w:ind w:firstLine="760"/>
        <w:jc w:val="both"/>
      </w:pPr>
      <w:r w:rsidRPr="00747E10">
        <w:t>возглавляет, планирует и организует деятельность Центра в соответствии с закрепленными за подразделением задачами и функциями, распорядительными и организационно-правовыми Университета, распределяет работу между работниками;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0"/>
        <w:ind w:firstLine="760"/>
        <w:jc w:val="both"/>
      </w:pPr>
      <w:r w:rsidRPr="00747E10">
        <w:t>осуществляет контроль за деятельностью Центра и его работников;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0"/>
        <w:ind w:firstLine="760"/>
        <w:jc w:val="both"/>
      </w:pPr>
      <w:r w:rsidRPr="00747E10">
        <w:t>осуществляет контроль за исполнением договоров, заключенным в рамках деятельности Центра;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0" w:line="360" w:lineRule="exact"/>
        <w:ind w:firstLine="760"/>
        <w:jc w:val="both"/>
      </w:pPr>
      <w:r w:rsidRPr="00747E10">
        <w:t>подписывает и визирует документы в пределах своей компетенции;</w:t>
      </w:r>
    </w:p>
    <w:p w:rsidR="00BD7988" w:rsidRPr="00747E10" w:rsidRDefault="00391E3D" w:rsidP="00AB7779">
      <w:pPr>
        <w:pStyle w:val="21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0" w:line="360" w:lineRule="exact"/>
        <w:ind w:firstLine="760"/>
        <w:jc w:val="both"/>
      </w:pPr>
      <w:bookmarkStart w:id="2" w:name="bookmark2"/>
      <w:r w:rsidRPr="00747E10">
        <w:t>запрашивает у должностных лиц и структурных подразделений</w:t>
      </w:r>
      <w:bookmarkEnd w:id="2"/>
      <w:r w:rsidR="007A3C6F" w:rsidRPr="00747E10">
        <w:t xml:space="preserve"> </w:t>
      </w:r>
      <w:r w:rsidRPr="00747E10">
        <w:t>Университета информацию, необходимую для выполнения функций Центра;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0"/>
        <w:ind w:firstLine="760"/>
        <w:jc w:val="both"/>
      </w:pPr>
      <w:r w:rsidRPr="00747E10">
        <w:t xml:space="preserve">вносит представления </w:t>
      </w:r>
      <w:r w:rsidR="007A3C6F" w:rsidRPr="00747E10">
        <w:t xml:space="preserve">по </w:t>
      </w:r>
      <w:r w:rsidRPr="00747E10">
        <w:t>приему на работу работников Центра;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0"/>
        <w:ind w:firstLine="760"/>
        <w:jc w:val="both"/>
      </w:pPr>
      <w:r w:rsidRPr="00747E10">
        <w:t>вносит на рассмотрение ректора по согласованию с проректором ходатайства о стимулировании (премировании), привлечении к дисциплинарной ответственности, необходимости повышения квалификации работников Центра;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0"/>
        <w:ind w:firstLine="760"/>
        <w:jc w:val="both"/>
      </w:pPr>
      <w:r w:rsidRPr="00747E10">
        <w:t>во взаимодействии с компетентными структурными подразделениями и по согласованию с проректором определяет направления расходования средств, необходимых для финансового обеспечения деятельности Центра по принципу самоокупаемости;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0"/>
        <w:ind w:firstLine="760"/>
        <w:jc w:val="both"/>
      </w:pPr>
      <w:r w:rsidRPr="00747E10">
        <w:t>представляет руководству Университета информацию о деятельности Центра;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0"/>
        <w:ind w:firstLine="740"/>
        <w:jc w:val="both"/>
      </w:pPr>
      <w:r w:rsidRPr="00747E10">
        <w:t>осуществляет иные полномочия в целях реализации задач и функций Центра и исполнения поручений проректора.</w:t>
      </w:r>
    </w:p>
    <w:p w:rsidR="00BD7988" w:rsidRPr="00747E10" w:rsidRDefault="00391E3D">
      <w:pPr>
        <w:pStyle w:val="21"/>
        <w:numPr>
          <w:ilvl w:val="0"/>
          <w:numId w:val="4"/>
        </w:numPr>
        <w:shd w:val="clear" w:color="auto" w:fill="auto"/>
        <w:tabs>
          <w:tab w:val="left" w:pos="1413"/>
        </w:tabs>
        <w:spacing w:before="0" w:after="0"/>
        <w:ind w:firstLine="740"/>
        <w:jc w:val="both"/>
      </w:pPr>
      <w:r w:rsidRPr="00747E10">
        <w:t>Директор Центра имеет право: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/>
        <w:ind w:firstLine="740"/>
        <w:jc w:val="both"/>
      </w:pPr>
      <w:r w:rsidRPr="00747E10">
        <w:t>запрашивать в установленном порядке от структурных подразделений и работников Университета информацию по вопросам, входящим в его компетенцию;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/>
        <w:ind w:firstLine="740"/>
        <w:jc w:val="both"/>
      </w:pPr>
      <w:r w:rsidRPr="00747E10">
        <w:t>проводить в пределах своей компетенции и в установленном порядке переговоры со сторонними организациями;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172"/>
        </w:tabs>
        <w:spacing w:before="0" w:after="0"/>
        <w:ind w:firstLine="740"/>
        <w:jc w:val="both"/>
      </w:pPr>
      <w:r w:rsidRPr="00747E10">
        <w:t>привлекать к сотрудничеству специалистов, организации при формировании содержания образовательных программ, выбирать методы и средства обучения, наиболее полно отвечающие их особенностям и пожеланиям, обеспечивавшие высокое качество учебного процесса.</w:t>
      </w:r>
    </w:p>
    <w:p w:rsidR="00BD7988" w:rsidRPr="00747E10" w:rsidRDefault="00391E3D">
      <w:pPr>
        <w:pStyle w:val="21"/>
        <w:numPr>
          <w:ilvl w:val="0"/>
          <w:numId w:val="4"/>
        </w:numPr>
        <w:shd w:val="clear" w:color="auto" w:fill="auto"/>
        <w:tabs>
          <w:tab w:val="left" w:pos="1428"/>
        </w:tabs>
        <w:spacing w:before="0" w:after="0"/>
        <w:ind w:firstLine="740"/>
        <w:jc w:val="both"/>
      </w:pPr>
      <w:r w:rsidRPr="00747E10">
        <w:t>Директор Центра обязан: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spacing w:before="0" w:after="0"/>
        <w:ind w:firstLine="740"/>
        <w:jc w:val="both"/>
      </w:pPr>
      <w:r w:rsidRPr="00747E10">
        <w:t xml:space="preserve"> на высоком профессиональном уровне обеспечивать реализацию функций Центра;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172"/>
        </w:tabs>
        <w:spacing w:before="0" w:after="0"/>
        <w:ind w:firstLine="740"/>
        <w:jc w:val="both"/>
      </w:pPr>
      <w:r w:rsidRPr="00747E10">
        <w:t>соблюдать установленные законодательством, локальными нормативными актами, распорядительными и организационно-правовыми документами Университета, поручениями руководства Университета сроки совершения действий и подготовки документов;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0"/>
        <w:ind w:firstLine="740"/>
        <w:jc w:val="both"/>
      </w:pPr>
      <w:r w:rsidRPr="00747E10">
        <w:t>обеспечивать и контролировать подготовку документов в рамках деятельности Центра по принципу «полного цикла» (все действия Центра в рамках установленных функций должны быть оформлены в установленном законодательством и локальными нормативными актами порядке);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/>
        <w:ind w:firstLine="740"/>
        <w:jc w:val="both"/>
      </w:pPr>
      <w:r w:rsidRPr="00747E10">
        <w:t>контролировать финансовое состояние Центра, действующего по принципу самоокупаемости, незамедлительно информировать руководство Университета о возникающих проблемах, одновременно представляя предложения по их решению;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010"/>
        </w:tabs>
        <w:spacing w:before="0" w:after="0"/>
        <w:ind w:firstLine="740"/>
        <w:jc w:val="both"/>
      </w:pPr>
      <w:r w:rsidRPr="00747E10">
        <w:t>контролировать качество работы работников и соблюдение ими установленных сроков совершения действий и подготовки документов.</w:t>
      </w:r>
    </w:p>
    <w:p w:rsidR="00BD7988" w:rsidRPr="00747E10" w:rsidRDefault="00391E3D">
      <w:pPr>
        <w:pStyle w:val="21"/>
        <w:numPr>
          <w:ilvl w:val="0"/>
          <w:numId w:val="4"/>
        </w:numPr>
        <w:shd w:val="clear" w:color="auto" w:fill="auto"/>
        <w:tabs>
          <w:tab w:val="left" w:pos="1413"/>
        </w:tabs>
        <w:spacing w:before="0" w:after="0"/>
        <w:ind w:firstLine="740"/>
        <w:jc w:val="both"/>
      </w:pPr>
      <w:r w:rsidRPr="00747E10">
        <w:t>Права и обязанности работников Центра конкретизируются в должностных инструкциях.</w:t>
      </w:r>
    </w:p>
    <w:p w:rsidR="00BD7988" w:rsidRPr="00747E10" w:rsidRDefault="00391E3D">
      <w:pPr>
        <w:pStyle w:val="21"/>
        <w:numPr>
          <w:ilvl w:val="0"/>
          <w:numId w:val="4"/>
        </w:numPr>
        <w:shd w:val="clear" w:color="auto" w:fill="auto"/>
        <w:tabs>
          <w:tab w:val="left" w:pos="1413"/>
        </w:tabs>
        <w:spacing w:before="0" w:after="333"/>
        <w:ind w:firstLine="740"/>
        <w:jc w:val="both"/>
      </w:pPr>
      <w:r w:rsidRPr="00747E10">
        <w:t>Директор и иные работники Центра обязаны исполнять локальные нормативные акты, организационно-распорядительные документы Университета и поручения ректора, проректора Университета.</w:t>
      </w:r>
    </w:p>
    <w:p w:rsidR="00BD7988" w:rsidRPr="00747E10" w:rsidRDefault="00391E3D">
      <w:pPr>
        <w:pStyle w:val="50"/>
        <w:shd w:val="clear" w:color="auto" w:fill="auto"/>
        <w:spacing w:after="298" w:line="280" w:lineRule="exact"/>
        <w:ind w:left="1600"/>
        <w:jc w:val="left"/>
      </w:pPr>
      <w:r w:rsidRPr="00747E10">
        <w:t>4. Ответственность директора Центра, работников Центра</w:t>
      </w:r>
    </w:p>
    <w:p w:rsidR="00BD7988" w:rsidRPr="00747E10" w:rsidRDefault="00391E3D">
      <w:pPr>
        <w:pStyle w:val="21"/>
        <w:numPr>
          <w:ilvl w:val="0"/>
          <w:numId w:val="5"/>
        </w:numPr>
        <w:shd w:val="clear" w:color="auto" w:fill="auto"/>
        <w:tabs>
          <w:tab w:val="left" w:pos="1294"/>
        </w:tabs>
        <w:spacing w:before="0" w:after="0" w:line="317" w:lineRule="exact"/>
        <w:ind w:firstLine="740"/>
        <w:jc w:val="both"/>
      </w:pPr>
      <w:r w:rsidRPr="00747E10">
        <w:t>Директор Центра несет ответственность за: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0" w:line="317" w:lineRule="exact"/>
        <w:ind w:firstLine="740"/>
        <w:jc w:val="both"/>
      </w:pPr>
      <w:r w:rsidRPr="00747E10">
        <w:t>финансовые результаты деятельности Центра;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0" w:line="317" w:lineRule="exact"/>
        <w:ind w:firstLine="740"/>
        <w:jc w:val="both"/>
      </w:pPr>
      <w:r w:rsidRPr="00747E10">
        <w:t>неисполнение или ненадлежащее исполнение задач и функций Центра;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0" w:line="317" w:lineRule="exact"/>
        <w:ind w:firstLine="740"/>
        <w:jc w:val="both"/>
      </w:pPr>
      <w:r w:rsidRPr="00747E10">
        <w:t>качество реализации образовательных программ в соответствии с учебным планом и графиком учебного процесса;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424"/>
        </w:tabs>
        <w:spacing w:before="0" w:after="0"/>
        <w:ind w:firstLine="740"/>
        <w:jc w:val="both"/>
      </w:pPr>
      <w:r w:rsidRPr="00747E10">
        <w:t xml:space="preserve">нарушение прав и </w:t>
      </w:r>
      <w:proofErr w:type="gramStart"/>
      <w:r w:rsidRPr="00747E10">
        <w:t>свобод</w:t>
      </w:r>
      <w:proofErr w:type="gramEnd"/>
      <w:r w:rsidRPr="00747E10">
        <w:t xml:space="preserve"> обучающихся и работников Центра, предусмотренных законодательством, своими решениями, действиями (бездействием);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424"/>
        </w:tabs>
        <w:spacing w:before="0" w:after="0"/>
        <w:ind w:firstLine="740"/>
        <w:jc w:val="both"/>
      </w:pPr>
      <w:r w:rsidRPr="00747E10">
        <w:t>правонарушения, совершенные в процессе осуществления своей деятельности, - в пределах, определенных действующим гражданским, трудовым, административным и уголовным законодательством и настоящим Положением;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424"/>
        </w:tabs>
        <w:spacing w:before="0" w:after="0"/>
        <w:ind w:firstLine="740"/>
        <w:jc w:val="both"/>
      </w:pPr>
      <w:r w:rsidRPr="00747E10">
        <w:t>контроль за сохранностью и целевым использованием печатей, штампов, бланков, создаваемых и используемых в деятельности Центра;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424"/>
        </w:tabs>
        <w:spacing w:before="0" w:after="0"/>
        <w:ind w:firstLine="740"/>
        <w:jc w:val="both"/>
      </w:pPr>
      <w:r w:rsidRPr="00747E10">
        <w:t>разглашение информации, являющейся авторской или коммерческой тайной, если условие о неразглашении было зафиксировано в договоре или иным юридически значимым образом;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996"/>
        </w:tabs>
        <w:spacing w:before="0" w:after="0"/>
        <w:ind w:firstLine="740"/>
        <w:jc w:val="both"/>
      </w:pPr>
      <w:r w:rsidRPr="00747E10">
        <w:t>за обеспечение сохранности и целевого использования имущества и оборудования, закрепленного за Центром;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986"/>
        </w:tabs>
        <w:spacing w:before="0" w:after="0"/>
        <w:ind w:firstLine="740"/>
        <w:jc w:val="both"/>
      </w:pPr>
      <w:r w:rsidRPr="00747E10">
        <w:t>за соблюдение работниками Центра трудовой дисциплины, правил внутреннего распорядка Университета;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005"/>
        </w:tabs>
        <w:spacing w:before="0" w:after="0"/>
        <w:ind w:firstLine="740"/>
        <w:jc w:val="both"/>
      </w:pPr>
      <w:r w:rsidRPr="00747E10">
        <w:t>за соблюдение работниками Центра правил обработки персональных данных;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424"/>
        </w:tabs>
        <w:spacing w:before="0" w:after="0"/>
        <w:ind w:firstLine="740"/>
        <w:jc w:val="both"/>
      </w:pPr>
      <w:r w:rsidRPr="00747E10">
        <w:t>нарушение правил пожарной безопасности и охраны труда, в том числе работниками Центра;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424"/>
        </w:tabs>
        <w:spacing w:before="0" w:after="0"/>
        <w:ind w:firstLine="740"/>
        <w:jc w:val="both"/>
      </w:pPr>
      <w:r w:rsidRPr="00747E10">
        <w:t>деятельность работников Центра;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157"/>
        </w:tabs>
        <w:spacing w:before="0" w:after="0"/>
        <w:ind w:firstLine="740"/>
        <w:jc w:val="both"/>
      </w:pPr>
      <w:r w:rsidRPr="00747E10">
        <w:t>за соответствие действующему законодательству визируемых (подписываемых) проектов распоряжений, инструкций, положений и других документов в пределах своей компетенции;</w:t>
      </w:r>
    </w:p>
    <w:p w:rsidR="00BD7988" w:rsidRPr="00747E10" w:rsidRDefault="00391E3D">
      <w:pPr>
        <w:pStyle w:val="21"/>
        <w:numPr>
          <w:ilvl w:val="0"/>
          <w:numId w:val="2"/>
        </w:numPr>
        <w:shd w:val="clear" w:color="auto" w:fill="auto"/>
        <w:tabs>
          <w:tab w:val="left" w:pos="1424"/>
        </w:tabs>
        <w:spacing w:before="0" w:after="0"/>
        <w:ind w:firstLine="740"/>
        <w:jc w:val="both"/>
      </w:pPr>
      <w:r w:rsidRPr="00747E10">
        <w:t>предоставление недостоверной информации о деятельности Центра.</w:t>
      </w:r>
    </w:p>
    <w:p w:rsidR="00BD7988" w:rsidRPr="00747E10" w:rsidRDefault="00391E3D">
      <w:pPr>
        <w:pStyle w:val="21"/>
        <w:numPr>
          <w:ilvl w:val="0"/>
          <w:numId w:val="5"/>
        </w:numPr>
        <w:shd w:val="clear" w:color="auto" w:fill="auto"/>
        <w:tabs>
          <w:tab w:val="left" w:pos="1424"/>
        </w:tabs>
        <w:spacing w:before="0" w:after="0"/>
        <w:ind w:firstLine="740"/>
        <w:jc w:val="both"/>
      </w:pPr>
      <w:r w:rsidRPr="00747E10">
        <w:t>Ответственным за соблюдением охраны труда, техники безопасности и пожарной безопасности в помещениях Центра назначается директор Центра.</w:t>
      </w:r>
    </w:p>
    <w:p w:rsidR="00D867EB" w:rsidRPr="00747E10" w:rsidRDefault="00391E3D" w:rsidP="00D867EB">
      <w:pPr>
        <w:pStyle w:val="21"/>
        <w:numPr>
          <w:ilvl w:val="0"/>
          <w:numId w:val="5"/>
        </w:numPr>
        <w:shd w:val="clear" w:color="auto" w:fill="auto"/>
        <w:tabs>
          <w:tab w:val="left" w:pos="1424"/>
        </w:tabs>
        <w:spacing w:before="0" w:after="0"/>
        <w:ind w:firstLine="740"/>
        <w:jc w:val="both"/>
      </w:pPr>
      <w:r w:rsidRPr="00747E10">
        <w:t>Ответственность работников Центра конкретизируется в должностных инструкциях.</w:t>
      </w:r>
      <w:r w:rsidR="00D867EB" w:rsidRPr="00747E10">
        <w:t xml:space="preserve"> </w:t>
      </w:r>
    </w:p>
    <w:p w:rsidR="00D867EB" w:rsidRPr="00747E10" w:rsidRDefault="00D867EB" w:rsidP="00D867EB">
      <w:pPr>
        <w:pStyle w:val="52"/>
        <w:shd w:val="clear" w:color="auto" w:fill="auto"/>
        <w:spacing w:line="280" w:lineRule="exact"/>
      </w:pPr>
    </w:p>
    <w:p w:rsidR="00D867EB" w:rsidRPr="00747E10" w:rsidRDefault="00D867EB" w:rsidP="00D867EB">
      <w:pPr>
        <w:pStyle w:val="52"/>
        <w:shd w:val="clear" w:color="auto" w:fill="auto"/>
        <w:spacing w:line="280" w:lineRule="exact"/>
      </w:pPr>
    </w:p>
    <w:p w:rsidR="00D867EB" w:rsidRPr="00747E10" w:rsidRDefault="00D867EB" w:rsidP="00D867EB">
      <w:pPr>
        <w:pStyle w:val="52"/>
        <w:shd w:val="clear" w:color="auto" w:fill="auto"/>
        <w:spacing w:line="280" w:lineRule="exact"/>
      </w:pPr>
    </w:p>
    <w:p w:rsidR="00F62B8D" w:rsidRDefault="00571A12" w:rsidP="00D867EB">
      <w:pPr>
        <w:pStyle w:val="52"/>
        <w:shd w:val="clear" w:color="auto" w:fill="auto"/>
        <w:spacing w:line="280" w:lineRule="exact"/>
        <w:sectPr w:rsidR="00F62B8D" w:rsidSect="00F62B8D">
          <w:pgSz w:w="11900" w:h="16840"/>
          <w:pgMar w:top="1147" w:right="579" w:bottom="1069" w:left="1745" w:header="0" w:footer="3" w:gutter="0"/>
          <w:pgNumType w:start="1"/>
          <w:cols w:space="720"/>
          <w:noEndnote/>
          <w:docGrid w:linePitch="360"/>
        </w:sectPr>
      </w:pPr>
      <w:r>
        <w:t>Первый проректор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В.А. Бубнов</w:t>
      </w:r>
    </w:p>
    <w:p w:rsidR="00D867EB" w:rsidRPr="00747E10" w:rsidRDefault="00D867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67EB" w:rsidRPr="00747E10" w:rsidRDefault="00D867EB" w:rsidP="00D867EB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E10">
        <w:rPr>
          <w:rFonts w:ascii="Times New Roman" w:eastAsia="Times New Roman" w:hAnsi="Times New Roman" w:cs="Times New Roman"/>
          <w:b/>
          <w:sz w:val="28"/>
          <w:szCs w:val="28"/>
        </w:rPr>
        <w:t>Лист согласования</w:t>
      </w:r>
    </w:p>
    <w:p w:rsidR="00D867EB" w:rsidRPr="00747E10" w:rsidRDefault="00D867EB" w:rsidP="00D71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E10">
        <w:rPr>
          <w:rFonts w:ascii="Times New Roman" w:hAnsi="Times New Roman" w:cs="Times New Roman"/>
          <w:sz w:val="28"/>
          <w:szCs w:val="28"/>
        </w:rPr>
        <w:t>к положению «</w:t>
      </w:r>
      <w:r w:rsidRPr="00747E1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71370" w:rsidRPr="00747E10">
        <w:rPr>
          <w:rFonts w:ascii="Times New Roman" w:hAnsi="Times New Roman" w:cs="Times New Roman"/>
          <w:sz w:val="28"/>
          <w:szCs w:val="28"/>
        </w:rPr>
        <w:t>Байкальск</w:t>
      </w:r>
      <w:r w:rsidR="00D71370">
        <w:rPr>
          <w:rFonts w:ascii="Times New Roman" w:hAnsi="Times New Roman" w:cs="Times New Roman"/>
          <w:sz w:val="28"/>
          <w:szCs w:val="28"/>
        </w:rPr>
        <w:t>ом</w:t>
      </w:r>
      <w:r w:rsidR="00D71370" w:rsidRPr="00747E10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D71370">
        <w:rPr>
          <w:rFonts w:ascii="Times New Roman" w:hAnsi="Times New Roman" w:cs="Times New Roman"/>
          <w:sz w:val="28"/>
          <w:szCs w:val="28"/>
        </w:rPr>
        <w:t>е</w:t>
      </w:r>
      <w:r w:rsidR="00D71370" w:rsidRPr="00747E10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D71370">
        <w:rPr>
          <w:rFonts w:ascii="Times New Roman" w:hAnsi="Times New Roman" w:cs="Times New Roman"/>
          <w:sz w:val="28"/>
          <w:szCs w:val="28"/>
        </w:rPr>
        <w:br/>
      </w:r>
      <w:r w:rsidR="00D71370" w:rsidRPr="00747E10">
        <w:rPr>
          <w:rFonts w:ascii="Times New Roman" w:hAnsi="Times New Roman" w:cs="Times New Roman"/>
          <w:sz w:val="28"/>
          <w:szCs w:val="28"/>
        </w:rPr>
        <w:t>профессиональных компетенций</w:t>
      </w:r>
      <w:r w:rsidRPr="00747E10">
        <w:rPr>
          <w:rFonts w:ascii="Times New Roman" w:hAnsi="Times New Roman" w:cs="Times New Roman"/>
          <w:sz w:val="28"/>
          <w:szCs w:val="28"/>
        </w:rPr>
        <w:t>»</w:t>
      </w:r>
    </w:p>
    <w:p w:rsidR="00D867EB" w:rsidRPr="00747E10" w:rsidRDefault="00D867EB" w:rsidP="00D867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7EB" w:rsidRPr="00747E10" w:rsidRDefault="00D867EB" w:rsidP="00D867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35"/>
        <w:gridCol w:w="2200"/>
      </w:tblGrid>
      <w:tr w:rsidR="009E23E1" w:rsidTr="00F14F82">
        <w:tc>
          <w:tcPr>
            <w:tcW w:w="4531" w:type="dxa"/>
          </w:tcPr>
          <w:p w:rsidR="009E23E1" w:rsidRDefault="009E23E1" w:rsidP="0081298E">
            <w:pPr>
              <w:pStyle w:val="21"/>
              <w:shd w:val="clear" w:color="auto" w:fill="auto"/>
              <w:tabs>
                <w:tab w:val="left" w:pos="6379"/>
              </w:tabs>
              <w:spacing w:before="0" w:after="0" w:line="240" w:lineRule="auto"/>
              <w:jc w:val="both"/>
            </w:pPr>
          </w:p>
        </w:tc>
        <w:tc>
          <w:tcPr>
            <w:tcW w:w="2835" w:type="dxa"/>
          </w:tcPr>
          <w:p w:rsidR="009E23E1" w:rsidRDefault="009E23E1" w:rsidP="0081298E">
            <w:pPr>
              <w:pStyle w:val="21"/>
              <w:shd w:val="clear" w:color="auto" w:fill="auto"/>
              <w:tabs>
                <w:tab w:val="left" w:pos="6379"/>
              </w:tabs>
              <w:spacing w:before="0" w:after="0" w:line="240" w:lineRule="auto"/>
              <w:jc w:val="both"/>
            </w:pPr>
          </w:p>
        </w:tc>
        <w:tc>
          <w:tcPr>
            <w:tcW w:w="2200" w:type="dxa"/>
          </w:tcPr>
          <w:p w:rsidR="009E23E1" w:rsidRDefault="009E23E1" w:rsidP="0081298E">
            <w:pPr>
              <w:pStyle w:val="21"/>
              <w:shd w:val="clear" w:color="auto" w:fill="auto"/>
              <w:tabs>
                <w:tab w:val="left" w:pos="6379"/>
              </w:tabs>
              <w:spacing w:before="0" w:after="0" w:line="240" w:lineRule="auto"/>
              <w:jc w:val="both"/>
            </w:pPr>
          </w:p>
        </w:tc>
      </w:tr>
      <w:tr w:rsidR="009E23E1" w:rsidTr="00F14F82">
        <w:tc>
          <w:tcPr>
            <w:tcW w:w="4531" w:type="dxa"/>
          </w:tcPr>
          <w:p w:rsidR="009E23E1" w:rsidRPr="00747E10" w:rsidRDefault="009E23E1" w:rsidP="009E23E1">
            <w:pPr>
              <w:pStyle w:val="21"/>
              <w:shd w:val="clear" w:color="auto" w:fill="auto"/>
              <w:spacing w:before="0" w:after="0" w:line="240" w:lineRule="auto"/>
              <w:jc w:val="both"/>
            </w:pPr>
            <w:r w:rsidRPr="00747E10">
              <w:t xml:space="preserve">Начальник </w:t>
            </w:r>
            <w:r>
              <w:t>управления</w:t>
            </w:r>
          </w:p>
          <w:p w:rsidR="009E23E1" w:rsidRDefault="009E23E1" w:rsidP="009E23E1">
            <w:pPr>
              <w:pStyle w:val="21"/>
              <w:shd w:val="clear" w:color="auto" w:fill="auto"/>
              <w:tabs>
                <w:tab w:val="left" w:pos="6379"/>
              </w:tabs>
              <w:spacing w:before="0" w:after="0" w:line="240" w:lineRule="auto"/>
              <w:jc w:val="both"/>
            </w:pPr>
            <w:r w:rsidRPr="0081298E">
              <w:t>административно-кадровой работы</w:t>
            </w:r>
          </w:p>
        </w:tc>
        <w:tc>
          <w:tcPr>
            <w:tcW w:w="2835" w:type="dxa"/>
          </w:tcPr>
          <w:p w:rsidR="009E23E1" w:rsidRDefault="00235284" w:rsidP="0081298E">
            <w:pPr>
              <w:pStyle w:val="21"/>
              <w:shd w:val="clear" w:color="auto" w:fill="auto"/>
              <w:tabs>
                <w:tab w:val="left" w:pos="6379"/>
              </w:tabs>
              <w:spacing w:before="0" w:after="0" w:line="240" w:lineRule="auto"/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19.35pt;height:59.6pt">
                  <v:imagedata r:id="rId8" o:title=""/>
                  <o:lock v:ext="edit" ungrouping="t" rotation="t" cropping="t" verticies="t" text="t" grouping="t"/>
                  <o:signatureline v:ext="edit" id="{8059C9AB-536F-4772-898F-A2F4583B76F6}" provid="{00000000-0000-0000-0000-000000000000}" o:suggestedsigner="А.Ю. Дьячкова" issignatureline="t"/>
                </v:shape>
              </w:pict>
            </w:r>
          </w:p>
        </w:tc>
        <w:tc>
          <w:tcPr>
            <w:tcW w:w="2200" w:type="dxa"/>
          </w:tcPr>
          <w:p w:rsidR="00F14F82" w:rsidRDefault="00F14F82" w:rsidP="0081298E">
            <w:pPr>
              <w:pStyle w:val="21"/>
              <w:shd w:val="clear" w:color="auto" w:fill="auto"/>
              <w:tabs>
                <w:tab w:val="left" w:pos="6379"/>
              </w:tabs>
              <w:spacing w:before="0" w:after="0" w:line="240" w:lineRule="auto"/>
              <w:jc w:val="both"/>
            </w:pPr>
          </w:p>
          <w:p w:rsidR="009E23E1" w:rsidRDefault="009E23E1" w:rsidP="0081298E">
            <w:pPr>
              <w:pStyle w:val="21"/>
              <w:shd w:val="clear" w:color="auto" w:fill="auto"/>
              <w:tabs>
                <w:tab w:val="left" w:pos="6379"/>
              </w:tabs>
              <w:spacing w:before="0" w:after="0" w:line="240" w:lineRule="auto"/>
              <w:jc w:val="both"/>
            </w:pPr>
            <w:r>
              <w:t>А.Ю. Дьячкова</w:t>
            </w:r>
          </w:p>
        </w:tc>
      </w:tr>
      <w:tr w:rsidR="009E23E1" w:rsidTr="00F14F82">
        <w:tc>
          <w:tcPr>
            <w:tcW w:w="4531" w:type="dxa"/>
          </w:tcPr>
          <w:p w:rsidR="009E23E1" w:rsidRDefault="009E23E1" w:rsidP="0081298E">
            <w:pPr>
              <w:pStyle w:val="21"/>
              <w:shd w:val="clear" w:color="auto" w:fill="auto"/>
              <w:tabs>
                <w:tab w:val="left" w:pos="6379"/>
              </w:tabs>
              <w:spacing w:before="0" w:after="0" w:line="240" w:lineRule="auto"/>
              <w:jc w:val="both"/>
            </w:pPr>
          </w:p>
        </w:tc>
        <w:tc>
          <w:tcPr>
            <w:tcW w:w="2835" w:type="dxa"/>
          </w:tcPr>
          <w:p w:rsidR="009E23E1" w:rsidRDefault="009E23E1" w:rsidP="0081298E">
            <w:pPr>
              <w:pStyle w:val="21"/>
              <w:shd w:val="clear" w:color="auto" w:fill="auto"/>
              <w:tabs>
                <w:tab w:val="left" w:pos="6379"/>
              </w:tabs>
              <w:spacing w:before="0" w:after="0" w:line="240" w:lineRule="auto"/>
              <w:jc w:val="both"/>
            </w:pPr>
          </w:p>
        </w:tc>
        <w:tc>
          <w:tcPr>
            <w:tcW w:w="2200" w:type="dxa"/>
          </w:tcPr>
          <w:p w:rsidR="009E23E1" w:rsidRDefault="009E23E1" w:rsidP="0081298E">
            <w:pPr>
              <w:pStyle w:val="21"/>
              <w:shd w:val="clear" w:color="auto" w:fill="auto"/>
              <w:tabs>
                <w:tab w:val="left" w:pos="6379"/>
              </w:tabs>
              <w:spacing w:before="0" w:after="0" w:line="240" w:lineRule="auto"/>
              <w:jc w:val="both"/>
            </w:pPr>
          </w:p>
        </w:tc>
      </w:tr>
      <w:tr w:rsidR="009E23E1" w:rsidTr="00F14F82">
        <w:tc>
          <w:tcPr>
            <w:tcW w:w="4531" w:type="dxa"/>
          </w:tcPr>
          <w:p w:rsidR="009E23E1" w:rsidRPr="00747E10" w:rsidRDefault="009E23E1" w:rsidP="009E23E1">
            <w:pPr>
              <w:pStyle w:val="a9"/>
              <w:spacing w:line="21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47E10">
              <w:rPr>
                <w:rFonts w:ascii="Times New Roman" w:eastAsia="Calibri" w:hAnsi="Times New Roman"/>
                <w:sz w:val="28"/>
                <w:szCs w:val="28"/>
              </w:rPr>
              <w:t>Начальник</w:t>
            </w:r>
          </w:p>
          <w:p w:rsidR="009E23E1" w:rsidRDefault="009E23E1" w:rsidP="009E23E1">
            <w:pPr>
              <w:pStyle w:val="21"/>
              <w:shd w:val="clear" w:color="auto" w:fill="auto"/>
              <w:tabs>
                <w:tab w:val="left" w:pos="6379"/>
              </w:tabs>
              <w:spacing w:before="0" w:after="0" w:line="240" w:lineRule="auto"/>
              <w:jc w:val="both"/>
              <w:rPr>
                <w:rFonts w:eastAsia="Calibri"/>
              </w:rPr>
            </w:pPr>
            <w:r w:rsidRPr="00747E10">
              <w:rPr>
                <w:rFonts w:eastAsia="Calibri"/>
              </w:rPr>
              <w:t xml:space="preserve">отдела документационного </w:t>
            </w:r>
          </w:p>
          <w:p w:rsidR="009E23E1" w:rsidRDefault="009E23E1" w:rsidP="009E23E1">
            <w:pPr>
              <w:pStyle w:val="21"/>
              <w:shd w:val="clear" w:color="auto" w:fill="auto"/>
              <w:tabs>
                <w:tab w:val="left" w:pos="6379"/>
              </w:tabs>
              <w:spacing w:before="0" w:after="0" w:line="240" w:lineRule="auto"/>
              <w:jc w:val="both"/>
            </w:pPr>
            <w:r w:rsidRPr="00747E10">
              <w:rPr>
                <w:rFonts w:eastAsia="Calibri"/>
              </w:rPr>
              <w:t>обеспечения</w:t>
            </w:r>
          </w:p>
        </w:tc>
        <w:tc>
          <w:tcPr>
            <w:tcW w:w="2835" w:type="dxa"/>
          </w:tcPr>
          <w:p w:rsidR="009E23E1" w:rsidRDefault="00235284" w:rsidP="0081298E">
            <w:pPr>
              <w:pStyle w:val="21"/>
              <w:shd w:val="clear" w:color="auto" w:fill="auto"/>
              <w:tabs>
                <w:tab w:val="left" w:pos="6379"/>
              </w:tabs>
              <w:spacing w:before="0" w:after="0" w:line="240" w:lineRule="auto"/>
              <w:jc w:val="both"/>
            </w:pPr>
            <w:r>
              <w:pict>
                <v:shape id="_x0000_i1026" type="#_x0000_t75" alt="Строка подписи Microsoft Office..." style="width:119.35pt;height:59.6pt">
                  <v:imagedata r:id="rId9" o:title=""/>
                  <o:lock v:ext="edit" ungrouping="t" rotation="t" cropping="t" verticies="t" text="t" grouping="t"/>
                  <o:signatureline v:ext="edit" id="{3C3EC723-CC9E-4E42-8299-AC65FBDD14FB}" provid="{00000000-0000-0000-0000-000000000000}" o:suggestedsigner="Л.И. Шавенкова" issignatureline="t"/>
                </v:shape>
              </w:pict>
            </w:r>
          </w:p>
        </w:tc>
        <w:tc>
          <w:tcPr>
            <w:tcW w:w="2200" w:type="dxa"/>
          </w:tcPr>
          <w:p w:rsidR="00F14F82" w:rsidRDefault="00F14F82" w:rsidP="0081298E">
            <w:pPr>
              <w:pStyle w:val="21"/>
              <w:shd w:val="clear" w:color="auto" w:fill="auto"/>
              <w:tabs>
                <w:tab w:val="left" w:pos="6379"/>
              </w:tabs>
              <w:spacing w:before="0" w:after="0" w:line="240" w:lineRule="auto"/>
              <w:jc w:val="both"/>
              <w:rPr>
                <w:rFonts w:eastAsia="Calibri"/>
              </w:rPr>
            </w:pPr>
          </w:p>
          <w:p w:rsidR="009E23E1" w:rsidRDefault="009E23E1" w:rsidP="0081298E">
            <w:pPr>
              <w:pStyle w:val="21"/>
              <w:shd w:val="clear" w:color="auto" w:fill="auto"/>
              <w:tabs>
                <w:tab w:val="left" w:pos="6379"/>
              </w:tabs>
              <w:spacing w:before="0" w:after="0" w:line="240" w:lineRule="auto"/>
              <w:jc w:val="both"/>
            </w:pPr>
            <w:r w:rsidRPr="00747E10">
              <w:rPr>
                <w:rFonts w:eastAsia="Calibri"/>
              </w:rPr>
              <w:t>Л.И. Шавенкова</w:t>
            </w:r>
          </w:p>
        </w:tc>
      </w:tr>
      <w:tr w:rsidR="009E23E1" w:rsidTr="00F14F82">
        <w:tc>
          <w:tcPr>
            <w:tcW w:w="4531" w:type="dxa"/>
          </w:tcPr>
          <w:p w:rsidR="009E23E1" w:rsidRDefault="009E23E1" w:rsidP="0081298E">
            <w:pPr>
              <w:pStyle w:val="21"/>
              <w:shd w:val="clear" w:color="auto" w:fill="auto"/>
              <w:tabs>
                <w:tab w:val="left" w:pos="6379"/>
              </w:tabs>
              <w:spacing w:before="0" w:after="0" w:line="240" w:lineRule="auto"/>
              <w:jc w:val="both"/>
            </w:pPr>
          </w:p>
        </w:tc>
        <w:tc>
          <w:tcPr>
            <w:tcW w:w="2835" w:type="dxa"/>
          </w:tcPr>
          <w:p w:rsidR="009E23E1" w:rsidRDefault="009E23E1" w:rsidP="0081298E">
            <w:pPr>
              <w:pStyle w:val="21"/>
              <w:shd w:val="clear" w:color="auto" w:fill="auto"/>
              <w:tabs>
                <w:tab w:val="left" w:pos="6379"/>
              </w:tabs>
              <w:spacing w:before="0" w:after="0" w:line="240" w:lineRule="auto"/>
              <w:jc w:val="both"/>
            </w:pPr>
          </w:p>
        </w:tc>
        <w:tc>
          <w:tcPr>
            <w:tcW w:w="2200" w:type="dxa"/>
          </w:tcPr>
          <w:p w:rsidR="009E23E1" w:rsidRDefault="009E23E1" w:rsidP="0081298E">
            <w:pPr>
              <w:pStyle w:val="21"/>
              <w:shd w:val="clear" w:color="auto" w:fill="auto"/>
              <w:tabs>
                <w:tab w:val="left" w:pos="6379"/>
              </w:tabs>
              <w:spacing w:before="0" w:after="0" w:line="240" w:lineRule="auto"/>
              <w:jc w:val="both"/>
            </w:pPr>
          </w:p>
        </w:tc>
      </w:tr>
      <w:tr w:rsidR="009E23E1" w:rsidTr="00F14F82">
        <w:tc>
          <w:tcPr>
            <w:tcW w:w="4531" w:type="dxa"/>
          </w:tcPr>
          <w:p w:rsidR="00F14F82" w:rsidRDefault="00F14F82" w:rsidP="0081298E">
            <w:pPr>
              <w:pStyle w:val="21"/>
              <w:shd w:val="clear" w:color="auto" w:fill="auto"/>
              <w:tabs>
                <w:tab w:val="left" w:pos="6379"/>
              </w:tabs>
              <w:spacing w:before="0" w:after="0" w:line="240" w:lineRule="auto"/>
              <w:jc w:val="both"/>
            </w:pPr>
          </w:p>
          <w:p w:rsidR="009E23E1" w:rsidRDefault="009E23E1" w:rsidP="0081298E">
            <w:pPr>
              <w:pStyle w:val="21"/>
              <w:shd w:val="clear" w:color="auto" w:fill="auto"/>
              <w:tabs>
                <w:tab w:val="left" w:pos="6379"/>
              </w:tabs>
              <w:spacing w:before="0" w:after="0" w:line="240" w:lineRule="auto"/>
              <w:jc w:val="both"/>
            </w:pPr>
            <w:r w:rsidRPr="00747E10">
              <w:t>Ведущий юрисконсульт</w:t>
            </w:r>
          </w:p>
        </w:tc>
        <w:tc>
          <w:tcPr>
            <w:tcW w:w="2835" w:type="dxa"/>
          </w:tcPr>
          <w:p w:rsidR="009E23E1" w:rsidRDefault="00235284" w:rsidP="0081298E">
            <w:pPr>
              <w:pStyle w:val="21"/>
              <w:shd w:val="clear" w:color="auto" w:fill="auto"/>
              <w:tabs>
                <w:tab w:val="left" w:pos="6379"/>
              </w:tabs>
              <w:spacing w:before="0" w:after="0" w:line="240" w:lineRule="auto"/>
              <w:jc w:val="both"/>
            </w:pPr>
            <w:r>
              <w:pict>
                <v:shape id="_x0000_i1027" type="#_x0000_t75" alt="Строка подписи Microsoft Office..." style="width:119.35pt;height:59.6pt">
                  <v:imagedata r:id="rId10" o:title=""/>
                  <o:lock v:ext="edit" ungrouping="t" rotation="t" cropping="t" verticies="t" text="t" grouping="t"/>
                  <o:signatureline v:ext="edit" id="{F82A3D41-5CA9-4C1B-B8C3-A6888E41F4AD}" provid="{00000000-0000-0000-0000-000000000000}" o:suggestedsigner="Г.А. Хаитов" issignatureline="t"/>
                </v:shape>
              </w:pict>
            </w:r>
          </w:p>
        </w:tc>
        <w:tc>
          <w:tcPr>
            <w:tcW w:w="2200" w:type="dxa"/>
          </w:tcPr>
          <w:p w:rsidR="00F14F82" w:rsidRDefault="00F14F82" w:rsidP="0081298E">
            <w:pPr>
              <w:pStyle w:val="21"/>
              <w:shd w:val="clear" w:color="auto" w:fill="auto"/>
              <w:tabs>
                <w:tab w:val="left" w:pos="6379"/>
              </w:tabs>
              <w:spacing w:before="0" w:after="0" w:line="240" w:lineRule="auto"/>
              <w:jc w:val="both"/>
            </w:pPr>
          </w:p>
          <w:p w:rsidR="009E23E1" w:rsidRDefault="009E23E1" w:rsidP="0081298E">
            <w:pPr>
              <w:pStyle w:val="21"/>
              <w:shd w:val="clear" w:color="auto" w:fill="auto"/>
              <w:tabs>
                <w:tab w:val="left" w:pos="6379"/>
              </w:tabs>
              <w:spacing w:before="0" w:after="0" w:line="240" w:lineRule="auto"/>
              <w:jc w:val="both"/>
            </w:pPr>
            <w:r w:rsidRPr="00747E10">
              <w:t>Г.А. Хаитов</w:t>
            </w:r>
          </w:p>
        </w:tc>
      </w:tr>
      <w:tr w:rsidR="009E23E1" w:rsidTr="00F14F82">
        <w:tc>
          <w:tcPr>
            <w:tcW w:w="4531" w:type="dxa"/>
          </w:tcPr>
          <w:p w:rsidR="009E23E1" w:rsidRDefault="009E23E1" w:rsidP="0081298E">
            <w:pPr>
              <w:pStyle w:val="21"/>
              <w:shd w:val="clear" w:color="auto" w:fill="auto"/>
              <w:tabs>
                <w:tab w:val="left" w:pos="6379"/>
              </w:tabs>
              <w:spacing w:before="0" w:after="0" w:line="240" w:lineRule="auto"/>
              <w:jc w:val="both"/>
            </w:pPr>
          </w:p>
        </w:tc>
        <w:tc>
          <w:tcPr>
            <w:tcW w:w="2835" w:type="dxa"/>
          </w:tcPr>
          <w:p w:rsidR="009E23E1" w:rsidRDefault="009E23E1" w:rsidP="0081298E">
            <w:pPr>
              <w:pStyle w:val="21"/>
              <w:shd w:val="clear" w:color="auto" w:fill="auto"/>
              <w:tabs>
                <w:tab w:val="left" w:pos="6379"/>
              </w:tabs>
              <w:spacing w:before="0" w:after="0" w:line="240" w:lineRule="auto"/>
              <w:jc w:val="both"/>
            </w:pPr>
          </w:p>
        </w:tc>
        <w:tc>
          <w:tcPr>
            <w:tcW w:w="2200" w:type="dxa"/>
          </w:tcPr>
          <w:p w:rsidR="009E23E1" w:rsidRDefault="009E23E1" w:rsidP="0081298E">
            <w:pPr>
              <w:pStyle w:val="21"/>
              <w:shd w:val="clear" w:color="auto" w:fill="auto"/>
              <w:tabs>
                <w:tab w:val="left" w:pos="6379"/>
              </w:tabs>
              <w:spacing w:before="0" w:after="0" w:line="240" w:lineRule="auto"/>
              <w:jc w:val="both"/>
            </w:pPr>
          </w:p>
        </w:tc>
      </w:tr>
      <w:tr w:rsidR="009E23E1" w:rsidTr="00F14F82">
        <w:tc>
          <w:tcPr>
            <w:tcW w:w="4531" w:type="dxa"/>
          </w:tcPr>
          <w:p w:rsidR="00F14F82" w:rsidRDefault="00F14F82" w:rsidP="0081298E">
            <w:pPr>
              <w:pStyle w:val="21"/>
              <w:shd w:val="clear" w:color="auto" w:fill="auto"/>
              <w:tabs>
                <w:tab w:val="left" w:pos="6379"/>
              </w:tabs>
              <w:spacing w:before="0" w:after="0" w:line="240" w:lineRule="auto"/>
              <w:jc w:val="both"/>
            </w:pPr>
          </w:p>
          <w:p w:rsidR="009E23E1" w:rsidRDefault="009E23E1" w:rsidP="0081298E">
            <w:pPr>
              <w:pStyle w:val="21"/>
              <w:shd w:val="clear" w:color="auto" w:fill="auto"/>
              <w:tabs>
                <w:tab w:val="left" w:pos="6379"/>
              </w:tabs>
              <w:spacing w:before="0" w:after="0" w:line="240" w:lineRule="auto"/>
              <w:jc w:val="both"/>
            </w:pPr>
            <w:r w:rsidRPr="00747E10">
              <w:t>Директор Колледжа</w:t>
            </w:r>
          </w:p>
        </w:tc>
        <w:tc>
          <w:tcPr>
            <w:tcW w:w="2835" w:type="dxa"/>
          </w:tcPr>
          <w:p w:rsidR="009E23E1" w:rsidRDefault="00235284" w:rsidP="0081298E">
            <w:pPr>
              <w:pStyle w:val="21"/>
              <w:shd w:val="clear" w:color="auto" w:fill="auto"/>
              <w:tabs>
                <w:tab w:val="left" w:pos="6379"/>
              </w:tabs>
              <w:spacing w:before="0" w:after="0" w:line="240" w:lineRule="auto"/>
              <w:jc w:val="both"/>
            </w:pPr>
            <w:r>
              <w:pict>
                <v:shape id="_x0000_i1028" type="#_x0000_t75" alt="Строка подписи Microsoft Office..." style="width:119.35pt;height:59.6pt">
                  <v:imagedata r:id="rId11" o:title=""/>
                  <o:lock v:ext="edit" ungrouping="t" rotation="t" cropping="t" verticies="t" text="t" grouping="t"/>
                  <o:signatureline v:ext="edit" id="{A869004F-955B-40E2-8035-31E26FE65E45}" provid="{00000000-0000-0000-0000-000000000000}" o:suggestedsigner="Е.М. Хитрова" issignatureline="t"/>
                </v:shape>
              </w:pict>
            </w:r>
          </w:p>
        </w:tc>
        <w:tc>
          <w:tcPr>
            <w:tcW w:w="2200" w:type="dxa"/>
          </w:tcPr>
          <w:p w:rsidR="00F14F82" w:rsidRDefault="00F14F82" w:rsidP="0081298E">
            <w:pPr>
              <w:pStyle w:val="21"/>
              <w:shd w:val="clear" w:color="auto" w:fill="auto"/>
              <w:tabs>
                <w:tab w:val="left" w:pos="6379"/>
              </w:tabs>
              <w:spacing w:before="0" w:after="0" w:line="240" w:lineRule="auto"/>
              <w:jc w:val="both"/>
            </w:pPr>
          </w:p>
          <w:p w:rsidR="009E23E1" w:rsidRDefault="009E23E1" w:rsidP="0081298E">
            <w:pPr>
              <w:pStyle w:val="21"/>
              <w:shd w:val="clear" w:color="auto" w:fill="auto"/>
              <w:tabs>
                <w:tab w:val="left" w:pos="6379"/>
              </w:tabs>
              <w:spacing w:before="0" w:after="0" w:line="240" w:lineRule="auto"/>
              <w:jc w:val="both"/>
            </w:pPr>
            <w:r w:rsidRPr="00747E10">
              <w:t>Е.М. Хитрова</w:t>
            </w:r>
          </w:p>
        </w:tc>
      </w:tr>
    </w:tbl>
    <w:p w:rsidR="0081298E" w:rsidRPr="00747E10" w:rsidRDefault="0081298E" w:rsidP="0081298E">
      <w:pPr>
        <w:pStyle w:val="21"/>
        <w:shd w:val="clear" w:color="auto" w:fill="auto"/>
        <w:tabs>
          <w:tab w:val="left" w:pos="6379"/>
        </w:tabs>
        <w:spacing w:before="0" w:after="0" w:line="240" w:lineRule="auto"/>
        <w:jc w:val="both"/>
        <w:rPr>
          <w:rFonts w:eastAsia="Calibri"/>
        </w:rPr>
      </w:pPr>
      <w:r w:rsidRPr="00747E10">
        <w:tab/>
        <w:t xml:space="preserve">                 </w:t>
      </w:r>
      <w:r>
        <w:t xml:space="preserve">     </w:t>
      </w:r>
      <w:r w:rsidRPr="00747E10">
        <w:t xml:space="preserve">  </w:t>
      </w:r>
    </w:p>
    <w:p w:rsidR="00D867EB" w:rsidRPr="00747E10" w:rsidRDefault="00D867EB" w:rsidP="00D867EB">
      <w:pPr>
        <w:pStyle w:val="21"/>
        <w:shd w:val="clear" w:color="auto" w:fill="auto"/>
        <w:spacing w:before="0" w:after="0" w:line="240" w:lineRule="auto"/>
        <w:jc w:val="both"/>
      </w:pPr>
    </w:p>
    <w:p w:rsidR="00D867EB" w:rsidRPr="00747E10" w:rsidRDefault="00D867EB" w:rsidP="00D867EB">
      <w:pPr>
        <w:pStyle w:val="21"/>
        <w:shd w:val="clear" w:color="auto" w:fill="auto"/>
        <w:tabs>
          <w:tab w:val="left" w:pos="6379"/>
        </w:tabs>
        <w:spacing w:before="0" w:after="0" w:line="240" w:lineRule="auto"/>
        <w:jc w:val="both"/>
        <w:rPr>
          <w:rFonts w:eastAsia="Calibri"/>
        </w:rPr>
      </w:pPr>
      <w:r w:rsidRPr="00747E10">
        <w:tab/>
        <w:t xml:space="preserve">                   </w:t>
      </w:r>
    </w:p>
    <w:p w:rsidR="00D867EB" w:rsidRPr="00747E10" w:rsidRDefault="00D867EB" w:rsidP="00D867EB">
      <w:pPr>
        <w:pStyle w:val="21"/>
        <w:shd w:val="clear" w:color="auto" w:fill="auto"/>
        <w:spacing w:before="0" w:after="0" w:line="240" w:lineRule="auto"/>
        <w:jc w:val="both"/>
      </w:pPr>
    </w:p>
    <w:p w:rsidR="00D867EB" w:rsidRPr="00747E10" w:rsidRDefault="00D867EB" w:rsidP="00D867EB">
      <w:pPr>
        <w:pStyle w:val="a9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747E10">
        <w:rPr>
          <w:rFonts w:ascii="Times New Roman" w:eastAsia="Calibri" w:hAnsi="Times New Roman"/>
          <w:sz w:val="28"/>
          <w:szCs w:val="28"/>
        </w:rPr>
        <w:tab/>
      </w:r>
      <w:r w:rsidRPr="00747E10">
        <w:rPr>
          <w:rFonts w:ascii="Times New Roman" w:eastAsia="Calibri" w:hAnsi="Times New Roman"/>
          <w:sz w:val="28"/>
          <w:szCs w:val="28"/>
        </w:rPr>
        <w:tab/>
        <w:t xml:space="preserve">                       </w:t>
      </w:r>
      <w:r w:rsidR="0081298E">
        <w:rPr>
          <w:rFonts w:ascii="Times New Roman" w:eastAsia="Calibri" w:hAnsi="Times New Roman"/>
          <w:sz w:val="28"/>
          <w:szCs w:val="28"/>
        </w:rPr>
        <w:t xml:space="preserve">   </w:t>
      </w:r>
      <w:r w:rsidRPr="00747E10">
        <w:rPr>
          <w:rFonts w:ascii="Times New Roman" w:eastAsia="Calibri" w:hAnsi="Times New Roman"/>
          <w:sz w:val="28"/>
          <w:szCs w:val="28"/>
        </w:rPr>
        <w:t xml:space="preserve">  </w:t>
      </w:r>
    </w:p>
    <w:p w:rsidR="00D867EB" w:rsidRPr="00747E10" w:rsidRDefault="00D867EB" w:rsidP="00D867EB">
      <w:pPr>
        <w:pStyle w:val="a9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1298E" w:rsidRPr="00747E10" w:rsidRDefault="0081298E" w:rsidP="0081298E">
      <w:pPr>
        <w:pStyle w:val="21"/>
        <w:shd w:val="clear" w:color="auto" w:fill="auto"/>
        <w:spacing w:before="0" w:after="0" w:line="240" w:lineRule="auto"/>
        <w:jc w:val="both"/>
      </w:pPr>
      <w:r w:rsidRPr="00747E10">
        <w:t xml:space="preserve">                                                                </w:t>
      </w:r>
      <w:r>
        <w:t xml:space="preserve">   </w:t>
      </w:r>
      <w:r w:rsidRPr="00747E10">
        <w:t xml:space="preserve">        </w:t>
      </w:r>
    </w:p>
    <w:p w:rsidR="00D867EB" w:rsidRPr="00747E10" w:rsidRDefault="00D867EB" w:rsidP="00D867EB">
      <w:pPr>
        <w:pStyle w:val="a9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1298E" w:rsidRPr="00747E10" w:rsidRDefault="0081298E" w:rsidP="0081298E">
      <w:pPr>
        <w:pStyle w:val="21"/>
        <w:shd w:val="clear" w:color="auto" w:fill="auto"/>
        <w:spacing w:before="0" w:after="0" w:line="240" w:lineRule="auto"/>
        <w:jc w:val="both"/>
      </w:pPr>
      <w:r w:rsidRPr="00747E10">
        <w:tab/>
      </w:r>
      <w:r w:rsidRPr="00747E10">
        <w:tab/>
      </w:r>
      <w:r w:rsidRPr="00747E10">
        <w:tab/>
      </w:r>
      <w:r w:rsidRPr="00747E10">
        <w:tab/>
      </w:r>
      <w:r w:rsidRPr="00747E10">
        <w:tab/>
      </w:r>
      <w:r w:rsidRPr="00747E10">
        <w:tab/>
      </w:r>
      <w:r w:rsidRPr="00747E10">
        <w:tab/>
      </w:r>
      <w:r>
        <w:t xml:space="preserve">  </w:t>
      </w:r>
      <w:r w:rsidRPr="00747E10">
        <w:tab/>
      </w:r>
      <w:r>
        <w:t xml:space="preserve">  </w:t>
      </w:r>
    </w:p>
    <w:p w:rsidR="00D867EB" w:rsidRPr="00E33752" w:rsidRDefault="00D867EB" w:rsidP="00D867EB">
      <w:pPr>
        <w:pStyle w:val="21"/>
        <w:shd w:val="clear" w:color="auto" w:fill="auto"/>
        <w:spacing w:before="0" w:after="0" w:line="240" w:lineRule="auto"/>
        <w:jc w:val="both"/>
      </w:pPr>
    </w:p>
    <w:p w:rsidR="00D867EB" w:rsidRDefault="00D867EB" w:rsidP="00D867EB">
      <w:pPr>
        <w:pStyle w:val="52"/>
        <w:shd w:val="clear" w:color="auto" w:fill="auto"/>
        <w:spacing w:line="280" w:lineRule="exact"/>
      </w:pPr>
    </w:p>
    <w:p w:rsidR="00BD7988" w:rsidRDefault="00BD7988" w:rsidP="00D867EB">
      <w:pPr>
        <w:pStyle w:val="21"/>
        <w:shd w:val="clear" w:color="auto" w:fill="auto"/>
        <w:tabs>
          <w:tab w:val="left" w:pos="1424"/>
        </w:tabs>
        <w:spacing w:before="0" w:after="656"/>
        <w:ind w:left="740"/>
        <w:jc w:val="both"/>
      </w:pPr>
    </w:p>
    <w:p w:rsidR="00BD7988" w:rsidRDefault="00BD7988">
      <w:pPr>
        <w:framePr w:h="2208" w:wrap="notBeside" w:vAnchor="text" w:hAnchor="text" w:y="1"/>
        <w:rPr>
          <w:sz w:val="2"/>
          <w:szCs w:val="2"/>
        </w:rPr>
      </w:pPr>
    </w:p>
    <w:p w:rsidR="00BD7988" w:rsidRDefault="00BD7988">
      <w:pPr>
        <w:rPr>
          <w:sz w:val="2"/>
          <w:szCs w:val="2"/>
        </w:rPr>
      </w:pPr>
    </w:p>
    <w:p w:rsidR="00BD7988" w:rsidRDefault="00BD7988">
      <w:pPr>
        <w:rPr>
          <w:sz w:val="2"/>
          <w:szCs w:val="2"/>
        </w:rPr>
      </w:pPr>
    </w:p>
    <w:sectPr w:rsidR="00BD7988" w:rsidSect="00F62B8D">
      <w:pgSz w:w="11900" w:h="16840"/>
      <w:pgMar w:top="1147" w:right="579" w:bottom="1069" w:left="174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E3D" w:rsidRDefault="00391E3D">
      <w:r>
        <w:separator/>
      </w:r>
    </w:p>
  </w:endnote>
  <w:endnote w:type="continuationSeparator" w:id="0">
    <w:p w:rsidR="00391E3D" w:rsidRDefault="0039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E3D" w:rsidRDefault="00391E3D"/>
  </w:footnote>
  <w:footnote w:type="continuationSeparator" w:id="0">
    <w:p w:rsidR="00391E3D" w:rsidRDefault="00391E3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988" w:rsidRDefault="00391E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4121150</wp:posOffset>
              </wp:positionH>
              <wp:positionV relativeFrom="page">
                <wp:posOffset>500380</wp:posOffset>
              </wp:positionV>
              <wp:extent cx="70485" cy="1606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7988" w:rsidRDefault="00391E3D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35284" w:rsidRPr="00235284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4.5pt;margin-top:39.4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" filled="f" stroked="f">
              <v:textbox style="mso-fit-shape-to-text:t" inset="0,0,0,0">
                <w:txbxContent>
                  <w:p w:rsidR="00BD7988" w:rsidRDefault="00391E3D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35284" w:rsidRPr="00235284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5445"/>
    <w:multiLevelType w:val="multilevel"/>
    <w:tmpl w:val="2BC2F9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89445F"/>
    <w:multiLevelType w:val="multilevel"/>
    <w:tmpl w:val="542CB73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4C1398"/>
    <w:multiLevelType w:val="multilevel"/>
    <w:tmpl w:val="D0084A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04772D"/>
    <w:multiLevelType w:val="multilevel"/>
    <w:tmpl w:val="742090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910983"/>
    <w:multiLevelType w:val="multilevel"/>
    <w:tmpl w:val="21DA0E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88"/>
    <w:rsid w:val="000A702F"/>
    <w:rsid w:val="000D78B5"/>
    <w:rsid w:val="00235284"/>
    <w:rsid w:val="002772FF"/>
    <w:rsid w:val="00391E3D"/>
    <w:rsid w:val="00571A12"/>
    <w:rsid w:val="00735712"/>
    <w:rsid w:val="00747E10"/>
    <w:rsid w:val="00794351"/>
    <w:rsid w:val="007A3C6F"/>
    <w:rsid w:val="0081298E"/>
    <w:rsid w:val="00955380"/>
    <w:rsid w:val="009E23E1"/>
    <w:rsid w:val="00AD6934"/>
    <w:rsid w:val="00BA3354"/>
    <w:rsid w:val="00BD7988"/>
    <w:rsid w:val="00D03E5F"/>
    <w:rsid w:val="00D71370"/>
    <w:rsid w:val="00D867EB"/>
    <w:rsid w:val="00E50446"/>
    <w:rsid w:val="00F14F82"/>
    <w:rsid w:val="00F62B8D"/>
    <w:rsid w:val="00F9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13F637"/>
  <w15:docId w15:val="{64906A84-0BD9-4048-9A89-E15991B8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8ptExact">
    <w:name w:val="Подпись к картинке + 18 pt;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8ptExact0">
    <w:name w:val="Подпись к картинке + 18 pt;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Pr>
      <w:rFonts w:ascii="Corbel" w:eastAsia="Corbel" w:hAnsi="Corbel" w:cs="Corbel"/>
      <w:b w:val="0"/>
      <w:bCs w:val="0"/>
      <w:i/>
      <w:iCs/>
      <w:smallCaps w:val="0"/>
      <w:strike w:val="0"/>
      <w:spacing w:val="10"/>
      <w:sz w:val="8"/>
      <w:szCs w:val="8"/>
      <w:u w:val="none"/>
    </w:rPr>
  </w:style>
  <w:style w:type="character" w:customStyle="1" w:styleId="3Exact0">
    <w:name w:val="Подпись к картинке (3) Exact"/>
    <w:basedOn w:val="3Exact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Exact">
    <w:name w:val="Подпись к картинке (4) Exact"/>
    <w:basedOn w:val="a0"/>
    <w:link w:val="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54"/>
      <w:szCs w:val="54"/>
      <w:u w:val="none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2">
    <w:name w:val="Заголовок №3_"/>
    <w:basedOn w:val="a0"/>
    <w:link w:val="3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Book12pt">
    <w:name w:val="Основной текст (2) + Franklin Gothic Book;12 pt"/>
    <w:basedOn w:val="20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Подпись к картинке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Corbel" w:eastAsia="Corbel" w:hAnsi="Corbel" w:cs="Corbel"/>
      <w:i/>
      <w:iCs/>
      <w:spacing w:val="10"/>
      <w:sz w:val="8"/>
      <w:szCs w:val="8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12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12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300" w:line="0" w:lineRule="atLeast"/>
      <w:outlineLvl w:val="0"/>
    </w:pPr>
    <w:rPr>
      <w:rFonts w:ascii="Times New Roman" w:eastAsia="Times New Roman" w:hAnsi="Times New Roman" w:cs="Times New Roman"/>
      <w:i/>
      <w:iCs/>
      <w:spacing w:val="-50"/>
      <w:sz w:val="54"/>
      <w:szCs w:val="54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line="322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60" w:lineRule="exact"/>
      <w:jc w:val="both"/>
      <w:outlineLvl w:val="2"/>
    </w:pPr>
    <w:rPr>
      <w:rFonts w:ascii="Franklin Gothic Book" w:eastAsia="Franklin Gothic Book" w:hAnsi="Franklin Gothic Book" w:cs="Franklin Gothic Book"/>
      <w:sz w:val="26"/>
      <w:szCs w:val="26"/>
    </w:rPr>
  </w:style>
  <w:style w:type="paragraph" w:customStyle="1" w:styleId="52">
    <w:name w:val="Подпись к картинке (5)"/>
    <w:basedOn w:val="a"/>
    <w:link w:val="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E50446"/>
    <w:pPr>
      <w:autoSpaceDE w:val="0"/>
      <w:autoSpaceDN w:val="0"/>
    </w:pPr>
    <w:rPr>
      <w:rFonts w:ascii="Arial" w:eastAsiaTheme="minorEastAsia" w:hAnsi="Arial" w:cs="Arial"/>
      <w:sz w:val="20"/>
      <w:szCs w:val="22"/>
      <w:lang w:bidi="ar-SA"/>
    </w:rPr>
  </w:style>
  <w:style w:type="table" w:customStyle="1" w:styleId="11">
    <w:name w:val="Сетка таблицы1"/>
    <w:basedOn w:val="a1"/>
    <w:next w:val="a8"/>
    <w:uiPriority w:val="39"/>
    <w:rsid w:val="00E50446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E50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867E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79435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4351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62B8D"/>
    <w:rPr>
      <w:color w:val="000000"/>
    </w:rPr>
  </w:style>
  <w:style w:type="paragraph" w:styleId="ae">
    <w:name w:val="footer"/>
    <w:basedOn w:val="a"/>
    <w:link w:val="af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62B8D"/>
    <w:rPr>
      <w:color w:val="000000"/>
    </w:rPr>
  </w:style>
  <w:style w:type="paragraph" w:styleId="af0">
    <w:name w:val="List Paragraph"/>
    <w:basedOn w:val="a"/>
    <w:uiPriority w:val="34"/>
    <w:qFormat/>
    <w:rsid w:val="00571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9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Мима Мария Юрьевна</dc:creator>
  <cp:keywords/>
  <cp:lastModifiedBy>Тумашева Наталья Петровна</cp:lastModifiedBy>
  <cp:revision>19</cp:revision>
  <cp:lastPrinted>2023-04-25T08:42:00Z</cp:lastPrinted>
  <dcterms:created xsi:type="dcterms:W3CDTF">2023-04-17T11:08:00Z</dcterms:created>
  <dcterms:modified xsi:type="dcterms:W3CDTF">2023-04-25T08:46:00Z</dcterms:modified>
</cp:coreProperties>
</file>